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ПРИНЯТ РЕШЕНИЕМ</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МАКАРЬЕВСКОЙ СЕЛЬСКОЙ ДУМЫ </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КОТЕЛЬНИЧСКОГО РАЙОНА </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КИРОВСКОЙ ОБЛАСТИ</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 27.05.2008 № 53</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УСТАВ</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bookmarkStart w:id="0" w:name="_GoBack"/>
      <w:r w:rsidRPr="007D51E9">
        <w:rPr>
          <w:rFonts w:ascii="Arial" w:eastAsia="Times New Roman" w:hAnsi="Arial" w:cs="Times New Roman"/>
          <w:b/>
          <w:bCs/>
          <w:sz w:val="32"/>
          <w:szCs w:val="32"/>
          <w:lang w:eastAsia="ru-RU"/>
        </w:rPr>
        <w:t xml:space="preserve">МУНИЦИПАЛЬНОГО ОБРАЗОВАНИЯ МАКАРЬЕВСКОЕ </w:t>
      </w:r>
      <w:bookmarkEnd w:id="0"/>
      <w:r w:rsidRPr="007D51E9">
        <w:rPr>
          <w:rFonts w:ascii="Arial" w:eastAsia="Times New Roman" w:hAnsi="Arial" w:cs="Times New Roman"/>
          <w:b/>
          <w:bCs/>
          <w:sz w:val="32"/>
          <w:szCs w:val="32"/>
          <w:lang w:eastAsia="ru-RU"/>
        </w:rPr>
        <w:t>СЕЛЬСКОЕ ПОСЕЛЕНИЕ КОТЕЛЬНИЧСКОГО РАЙОНА КИРОВСКОЙ ОБЛАСТИ</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30.06.2009 № 120, от 01.10.2010 № 183, от 10. 05.2011 № 216, от 10.05.2012 № 262, от 20.10.2015 № 145, от 15.09.2016 № 207, от 01.02.2017 № 219, от 29.03.2017 № 226, от 29.11.2017 № 11, от 22.06.2018 № 45</w:t>
      </w:r>
      <w:r w:rsidR="001C1BC9">
        <w:rPr>
          <w:rFonts w:ascii="Arial" w:eastAsia="Times New Roman" w:hAnsi="Arial" w:cs="Times New Roman"/>
          <w:sz w:val="20"/>
          <w:szCs w:val="24"/>
          <w:lang w:eastAsia="ru-RU"/>
        </w:rPr>
        <w:t>,</w:t>
      </w:r>
      <w:r w:rsidR="0063794D">
        <w:rPr>
          <w:rFonts w:ascii="Arial" w:eastAsia="Times New Roman" w:hAnsi="Arial" w:cs="Times New Roman"/>
          <w:sz w:val="20"/>
          <w:szCs w:val="24"/>
          <w:lang w:eastAsia="ru-RU"/>
        </w:rPr>
        <w:t xml:space="preserve">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2008 год</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1. ОБЩИЕ ПОЛОЖЕНИЯ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 Правовой статус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 Наименование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Сельское поселение (далее - поселение) имеет наименование: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полное: муниципальное образование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сокращенное: Макарьевское сельское поселение.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Использование полного и сокращенного наименования сельского поселения в актах и документах имеет равную юридическую силу.</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 Территория и состав территории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Территория поселения определена границами в соответствии с законодательством области.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2 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Территорию поселения, общей площадью 416,6 </w:t>
      </w:r>
      <w:proofErr w:type="spellStart"/>
      <w:proofErr w:type="gramStart"/>
      <w:r w:rsidRPr="007D51E9">
        <w:rPr>
          <w:rFonts w:ascii="Arial" w:eastAsia="Times New Roman" w:hAnsi="Arial" w:cs="Times New Roman"/>
          <w:sz w:val="24"/>
          <w:szCs w:val="24"/>
          <w:lang w:eastAsia="ru-RU"/>
        </w:rPr>
        <w:t>кв.км</w:t>
      </w:r>
      <w:proofErr w:type="spellEnd"/>
      <w:r w:rsidRPr="007D51E9">
        <w:rPr>
          <w:rFonts w:ascii="Arial" w:eastAsia="Times New Roman" w:hAnsi="Arial" w:cs="Times New Roman"/>
          <w:sz w:val="24"/>
          <w:szCs w:val="24"/>
          <w:lang w:eastAsia="ru-RU"/>
        </w:rPr>
        <w:t>.,</w:t>
      </w:r>
      <w:proofErr w:type="gramEnd"/>
      <w:r w:rsidRPr="007D51E9">
        <w:rPr>
          <w:rFonts w:ascii="Arial" w:eastAsia="Times New Roman" w:hAnsi="Arial" w:cs="Times New Roman"/>
          <w:sz w:val="24"/>
          <w:szCs w:val="24"/>
          <w:lang w:eastAsia="ru-RU"/>
        </w:rPr>
        <w:t xml:space="preserve"> образуют территории следующих трёх сельских округов: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w:t>
      </w:r>
      <w:proofErr w:type="spellStart"/>
      <w:r w:rsidRPr="007D51E9">
        <w:rPr>
          <w:rFonts w:ascii="Arial" w:eastAsia="Times New Roman" w:hAnsi="Arial" w:cs="Times New Roman"/>
          <w:sz w:val="24"/>
          <w:szCs w:val="24"/>
          <w:lang w:eastAsia="ru-RU"/>
        </w:rPr>
        <w:t>Макарьевский</w:t>
      </w:r>
      <w:proofErr w:type="spellEnd"/>
      <w:r w:rsidRPr="007D51E9">
        <w:rPr>
          <w:rFonts w:ascii="Arial" w:eastAsia="Times New Roman" w:hAnsi="Arial" w:cs="Times New Roman"/>
          <w:sz w:val="24"/>
          <w:szCs w:val="24"/>
          <w:lang w:eastAsia="ru-RU"/>
        </w:rPr>
        <w:t xml:space="preserve"> сельский округ 229,6 </w:t>
      </w:r>
      <w:proofErr w:type="spellStart"/>
      <w:r w:rsidRPr="007D51E9">
        <w:rPr>
          <w:rFonts w:ascii="Arial" w:eastAsia="Times New Roman" w:hAnsi="Arial" w:cs="Times New Roman"/>
          <w:sz w:val="24"/>
          <w:szCs w:val="24"/>
          <w:lang w:eastAsia="ru-RU"/>
        </w:rPr>
        <w:t>кв.км</w:t>
      </w:r>
      <w:proofErr w:type="spellEnd"/>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Зареченский сельский округ 86,0 </w:t>
      </w:r>
      <w:proofErr w:type="spellStart"/>
      <w:r w:rsidRPr="007D51E9">
        <w:rPr>
          <w:rFonts w:ascii="Arial" w:eastAsia="Times New Roman" w:hAnsi="Arial" w:cs="Times New Roman"/>
          <w:sz w:val="24"/>
          <w:szCs w:val="24"/>
          <w:lang w:eastAsia="ru-RU"/>
        </w:rPr>
        <w:t>кв.км</w:t>
      </w:r>
      <w:proofErr w:type="spellEnd"/>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w:t>
      </w:r>
      <w:proofErr w:type="spellStart"/>
      <w:r w:rsidRPr="007D51E9">
        <w:rPr>
          <w:rFonts w:ascii="Arial" w:eastAsia="Times New Roman" w:hAnsi="Arial" w:cs="Times New Roman"/>
          <w:sz w:val="24"/>
          <w:szCs w:val="24"/>
          <w:lang w:eastAsia="ru-RU"/>
        </w:rPr>
        <w:t>Куринский</w:t>
      </w:r>
      <w:proofErr w:type="spellEnd"/>
      <w:r w:rsidRPr="007D51E9">
        <w:rPr>
          <w:rFonts w:ascii="Arial" w:eastAsia="Times New Roman" w:hAnsi="Arial" w:cs="Times New Roman"/>
          <w:sz w:val="24"/>
          <w:szCs w:val="24"/>
          <w:lang w:eastAsia="ru-RU"/>
        </w:rPr>
        <w:t xml:space="preserve"> сельский округ 101, 0 </w:t>
      </w:r>
      <w:proofErr w:type="spellStart"/>
      <w:r w:rsidRPr="007D51E9">
        <w:rPr>
          <w:rFonts w:ascii="Arial" w:eastAsia="Times New Roman" w:hAnsi="Arial" w:cs="Times New Roman"/>
          <w:sz w:val="24"/>
          <w:szCs w:val="24"/>
          <w:lang w:eastAsia="ru-RU"/>
        </w:rPr>
        <w:t>кв.км</w:t>
      </w:r>
      <w:proofErr w:type="spellEnd"/>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Административным центром поселения является с. Макарье</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 Население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 xml:space="preserve">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b/>
          <w:bCs/>
          <w:sz w:val="26"/>
          <w:szCs w:val="26"/>
          <w:lang w:eastAsia="ru-RU"/>
        </w:rPr>
        <w:t>Статья 5. Официальные символы сельского поселения и порядок их официального использования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(название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sz w:val="26"/>
          <w:szCs w:val="26"/>
          <w:lang w:eastAsia="ru-RU"/>
        </w:rPr>
        <w:t>Поселение вправе иметь герб (другую официальные символы). Описание и порядок использования официальные символы поселения устанавливается Положением, утверждаемым решением сельской Думы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2. ПРАВОВЫЕ ОСНОВЫ ОРГАНИЗАЦИИ И ОСУЩЕСТВЛЕНИЯ МЕСТНОГО САМОУПРАВЛЕНИЯ В СЕЛЬСКОМ ПОСЕЛЕНИИ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6. Местное самоуправление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Гарантии прав граждан на участие в осуществлении местного самоуправления устанавливаются федеральным законом.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7. Муниципальные правовые акты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Систему муниципальных правовых актов поселения образуют: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Устав поселения, правовые акты, принятые на местном референдуме;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нормативные и иные правовые акты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w:t>
      </w:r>
      <w:r w:rsidRPr="007D51E9">
        <w:rPr>
          <w:rFonts w:ascii="Arial" w:eastAsia="Times New Roman" w:hAnsi="Arial" w:cs="Times New Roman"/>
          <w:sz w:val="24"/>
          <w:szCs w:val="24"/>
          <w:lang w:eastAsia="ru-RU"/>
        </w:rPr>
        <w:lastRenderedPageBreak/>
        <w:t xml:space="preserve">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7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29.11.2017 № 11)</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8. Вопросы местного значения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 вопросам местного значения поселения относятся: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установление, изменение и отмена местных налогов и сборов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Pr>
          <w:rFonts w:ascii="Arial" w:eastAsia="Times New Roman" w:hAnsi="Arial" w:cs="Times New Roman"/>
          <w:sz w:val="24"/>
          <w:szCs w:val="24"/>
          <w:lang w:eastAsia="ru-RU"/>
        </w:rPr>
        <w:t xml:space="preserve"> </w:t>
      </w:r>
      <w:r w:rsidR="001C1BC9">
        <w:rPr>
          <w:rFonts w:ascii="Arial" w:eastAsia="Times New Roman" w:hAnsi="Arial" w:cs="Times New Roman"/>
          <w:sz w:val="24"/>
          <w:szCs w:val="24"/>
          <w:lang w:eastAsia="ru-RU"/>
        </w:rPr>
        <w:t>организация дорожного движения,</w:t>
      </w:r>
      <w:r w:rsidRPr="007D51E9">
        <w:rPr>
          <w:rFonts w:ascii="Arial" w:eastAsia="Times New Roman" w:hAnsi="Arial"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10.05.2011 № 216, от 10.05.2012 № </w:t>
      </w:r>
      <w:proofErr w:type="gramStart"/>
      <w:r w:rsidRPr="007D51E9">
        <w:rPr>
          <w:rFonts w:ascii="Arial" w:eastAsia="Times New Roman" w:hAnsi="Arial" w:cs="Times New Roman"/>
          <w:sz w:val="20"/>
          <w:szCs w:val="24"/>
          <w:lang w:eastAsia="ru-RU"/>
        </w:rPr>
        <w:t>262</w:t>
      </w:r>
      <w:r w:rsidR="001C1BC9">
        <w:rPr>
          <w:rFonts w:ascii="Arial" w:eastAsia="Times New Roman" w:hAnsi="Arial" w:cs="Times New Roman"/>
          <w:sz w:val="20"/>
          <w:szCs w:val="24"/>
          <w:lang w:eastAsia="ru-RU"/>
        </w:rPr>
        <w:t>,от</w:t>
      </w:r>
      <w:proofErr w:type="gramEnd"/>
      <w:r w:rsidR="001C1BC9">
        <w:rPr>
          <w:rFonts w:ascii="Arial" w:eastAsia="Times New Roman" w:hAnsi="Arial" w:cs="Times New Roman"/>
          <w:sz w:val="20"/>
          <w:szCs w:val="24"/>
          <w:lang w:eastAsia="ru-RU"/>
        </w:rPr>
        <w:t xml:space="preserve">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7) создание условий для предоставления транспортных услуг </w:t>
      </w:r>
      <w:proofErr w:type="gramStart"/>
      <w:r w:rsidRPr="007D51E9">
        <w:rPr>
          <w:rFonts w:ascii="Arial" w:eastAsia="Times New Roman" w:hAnsi="Arial" w:cs="Times New Roman"/>
          <w:sz w:val="24"/>
          <w:szCs w:val="24"/>
          <w:lang w:eastAsia="ru-RU"/>
        </w:rPr>
        <w:t>населению</w:t>
      </w:r>
      <w:proofErr w:type="gramEnd"/>
      <w:r w:rsidRPr="007D51E9">
        <w:rPr>
          <w:rFonts w:ascii="Arial" w:eastAsia="Times New Roman" w:hAnsi="Arial" w:cs="Times New Roman"/>
          <w:sz w:val="24"/>
          <w:szCs w:val="24"/>
          <w:lang w:eastAsia="ru-RU"/>
        </w:rPr>
        <w:t xml:space="preserve"> и организация транспортного обслуживания населения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9) участие в предупреждении и ликвидации последствий чрезвычайных ситуаций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обеспечение первичных мер пожарной безопасности в границах населенных пунктов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17) создание условий для массового отдыха </w:t>
      </w:r>
      <w:proofErr w:type="gramStart"/>
      <w:r w:rsidRPr="007D51E9">
        <w:rPr>
          <w:rFonts w:ascii="Arial" w:eastAsia="Times New Roman" w:hAnsi="Arial" w:cs="Times New Roman"/>
          <w:sz w:val="24"/>
          <w:szCs w:val="24"/>
          <w:lang w:eastAsia="ru-RU"/>
        </w:rPr>
        <w:t>жителей поселения</w:t>
      </w:r>
      <w:proofErr w:type="gramEnd"/>
      <w:r w:rsidRPr="007D51E9">
        <w:rPr>
          <w:rFonts w:ascii="Arial" w:eastAsia="Times New Roman" w:hAnsi="Arial" w:cs="Times New Roman"/>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18) формирование архивных фондов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19) участие в </w:t>
      </w:r>
      <w:proofErr w:type="gramStart"/>
      <w:r w:rsidRPr="007D51E9">
        <w:rPr>
          <w:rFonts w:ascii="Arial" w:eastAsia="Times New Roman" w:hAnsi="Arial" w:cs="Times New Roman"/>
          <w:sz w:val="24"/>
          <w:szCs w:val="24"/>
          <w:lang w:eastAsia="ru-RU"/>
        </w:rPr>
        <w:t>организации  деятельности</w:t>
      </w:r>
      <w:proofErr w:type="gramEnd"/>
      <w:r w:rsidRPr="007D51E9">
        <w:rPr>
          <w:rFonts w:ascii="Arial" w:eastAsia="Times New Roman" w:hAnsi="Arial" w:cs="Times New Roman"/>
          <w:sz w:val="24"/>
          <w:szCs w:val="24"/>
          <w:lang w:eastAsia="ru-RU"/>
        </w:rPr>
        <w:t xml:space="preserve">  по  </w:t>
      </w:r>
      <w:r w:rsidR="001C1BC9">
        <w:rPr>
          <w:rFonts w:ascii="Arial" w:eastAsia="Times New Roman" w:hAnsi="Arial" w:cs="Times New Roman"/>
          <w:sz w:val="24"/>
          <w:szCs w:val="24"/>
          <w:lang w:eastAsia="ru-RU"/>
        </w:rPr>
        <w:t>накоплению</w:t>
      </w:r>
      <w:r w:rsidRPr="007D51E9">
        <w:rPr>
          <w:rFonts w:ascii="Arial" w:eastAsia="Times New Roman" w:hAnsi="Arial" w:cs="Times New Roman"/>
          <w:sz w:val="24"/>
          <w:szCs w:val="24"/>
          <w:lang w:eastAsia="ru-RU"/>
        </w:rPr>
        <w:t xml:space="preserve">  (в   том   числе   раздельному    </w:t>
      </w:r>
      <w:r w:rsidR="001C1BC9">
        <w:rPr>
          <w:rFonts w:ascii="Arial" w:eastAsia="Times New Roman" w:hAnsi="Arial" w:cs="Times New Roman"/>
          <w:sz w:val="24"/>
          <w:szCs w:val="24"/>
          <w:lang w:eastAsia="ru-RU"/>
        </w:rPr>
        <w:t>накоплению</w:t>
      </w:r>
      <w:r w:rsidRPr="007D51E9">
        <w:rPr>
          <w:rFonts w:ascii="Arial" w:eastAsia="Times New Roman" w:hAnsi="Arial" w:cs="Times New Roman"/>
          <w:sz w:val="24"/>
          <w:szCs w:val="24"/>
          <w:lang w:eastAsia="ru-RU"/>
        </w:rPr>
        <w:t>)    и  транспортированию  твердых  коммунальных отходов;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19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w:t>
      </w:r>
      <w:r w:rsidR="001C1BC9">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sidR="001C1BC9">
        <w:rPr>
          <w:rFonts w:ascii="Arial" w:eastAsia="Times New Roman" w:hAnsi="Arial" w:cs="Times New Roman"/>
          <w:sz w:val="20"/>
          <w:szCs w:val="24"/>
          <w:lang w:eastAsia="ru-RU"/>
        </w:rPr>
        <w:t>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20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 xml:space="preserve">21) </w:t>
      </w:r>
      <w:r w:rsidR="001C1BC9" w:rsidRPr="001C1BC9">
        <w:rPr>
          <w:rFonts w:ascii="Arial" w:eastAsia="Times New Roman" w:hAnsi="Arial" w:cs="Arial"/>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001C1BC9" w:rsidRPr="001C1BC9">
        <w:rPr>
          <w:rFonts w:ascii="Arial" w:eastAsia="Times New Roman" w:hAnsi="Arial" w:cs="Arial"/>
          <w:sz w:val="24"/>
          <w:szCs w:val="24"/>
          <w:lang w:eastAsia="ru-RU"/>
        </w:rPr>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21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w:t>
      </w:r>
      <w:r w:rsidR="001C1BC9">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sidR="001C1BC9">
        <w:rPr>
          <w:rFonts w:ascii="Arial" w:eastAsia="Times New Roman" w:hAnsi="Arial" w:cs="Times New Roman"/>
          <w:sz w:val="20"/>
          <w:szCs w:val="24"/>
          <w:lang w:eastAsia="ru-RU"/>
        </w:rPr>
        <w:t>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22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23) организация ритуальных услуг и содержание мест захоронения;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24) – </w:t>
      </w:r>
      <w:r w:rsidRPr="007D51E9">
        <w:rPr>
          <w:rFonts w:ascii="Arial" w:eastAsia="Times New Roman" w:hAnsi="Arial" w:cs="Times New Roman"/>
          <w:sz w:val="20"/>
          <w:szCs w:val="24"/>
          <w:lang w:eastAsia="ru-RU"/>
        </w:rPr>
        <w:t xml:space="preserve">пункт исключен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15.09.2016 № 207</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26)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30) организация и осуществление мероприятий по работе с детьми и молодежью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32) осуществление муниципального лесного контроля;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33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34)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7-ФЗ «О некоммерческих организациях».</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34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35)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36)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39) </w:t>
      </w:r>
      <w:r w:rsidR="001C1BC9">
        <w:rPr>
          <w:rFonts w:ascii="Arial" w:eastAsia="Times New Roman" w:hAnsi="Arial" w:cs="Times New Roman"/>
          <w:sz w:val="24"/>
          <w:szCs w:val="24"/>
          <w:lang w:eastAsia="ru-RU"/>
        </w:rPr>
        <w:t>-</w:t>
      </w:r>
      <w:r w:rsidR="001C1BC9" w:rsidRPr="001C1BC9">
        <w:rPr>
          <w:rFonts w:ascii="Arial" w:eastAsia="Times New Roman" w:hAnsi="Arial" w:cs="Times New Roman"/>
          <w:sz w:val="20"/>
          <w:szCs w:val="24"/>
          <w:lang w:eastAsia="ru-RU"/>
        </w:rPr>
        <w:t xml:space="preserve"> </w:t>
      </w:r>
      <w:r w:rsidR="001C1BC9" w:rsidRPr="007D51E9">
        <w:rPr>
          <w:rFonts w:ascii="Arial" w:eastAsia="Times New Roman" w:hAnsi="Arial" w:cs="Times New Roman"/>
          <w:sz w:val="20"/>
          <w:szCs w:val="24"/>
          <w:lang w:eastAsia="ru-RU"/>
        </w:rPr>
        <w:t xml:space="preserve">пункт утратил силу решением </w:t>
      </w:r>
      <w:proofErr w:type="spellStart"/>
      <w:r w:rsidR="001C1BC9" w:rsidRPr="007D51E9">
        <w:rPr>
          <w:rFonts w:ascii="Arial" w:eastAsia="Times New Roman" w:hAnsi="Arial" w:cs="Times New Roman"/>
          <w:sz w:val="20"/>
          <w:szCs w:val="24"/>
          <w:lang w:eastAsia="ru-RU"/>
        </w:rPr>
        <w:t>Макарьевской</w:t>
      </w:r>
      <w:proofErr w:type="spellEnd"/>
      <w:r w:rsidR="001C1BC9" w:rsidRPr="007D51E9">
        <w:rPr>
          <w:rFonts w:ascii="Arial" w:eastAsia="Times New Roman" w:hAnsi="Arial" w:cs="Times New Roman"/>
          <w:sz w:val="20"/>
          <w:szCs w:val="24"/>
          <w:lang w:eastAsia="ru-RU"/>
        </w:rPr>
        <w:t xml:space="preserve"> сельской Думы от </w:t>
      </w:r>
      <w:r w:rsidR="001C1BC9">
        <w:rPr>
          <w:rFonts w:ascii="Arial" w:eastAsia="Times New Roman" w:hAnsi="Arial" w:cs="Times New Roman"/>
          <w:sz w:val="20"/>
          <w:szCs w:val="24"/>
          <w:lang w:eastAsia="ru-RU"/>
        </w:rPr>
        <w:t>06.06.2019</w:t>
      </w:r>
      <w:r w:rsidR="001C1BC9" w:rsidRPr="007D51E9">
        <w:rPr>
          <w:rFonts w:ascii="Arial" w:eastAsia="Times New Roman" w:hAnsi="Arial" w:cs="Times New Roman"/>
          <w:sz w:val="20"/>
          <w:szCs w:val="24"/>
          <w:lang w:eastAsia="ru-RU"/>
        </w:rPr>
        <w:t xml:space="preserve"> № </w:t>
      </w:r>
      <w:r w:rsidR="001C1BC9">
        <w:rPr>
          <w:rFonts w:ascii="Arial" w:eastAsia="Times New Roman" w:hAnsi="Arial" w:cs="Times New Roman"/>
          <w:sz w:val="20"/>
          <w:szCs w:val="24"/>
          <w:lang w:eastAsia="ru-RU"/>
        </w:rPr>
        <w:t>100</w:t>
      </w:r>
      <w:r w:rsidR="001C1BC9"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sz w:val="26"/>
          <w:szCs w:val="26"/>
          <w:lang w:eastAsia="ru-RU"/>
        </w:rPr>
        <w:t>40) осуществление мер по противодействию коррупции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41 введен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42)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(пункт 42 введен решением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Органы местного самоуправления поселения имеют право на: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создание музеев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 </w:t>
      </w:r>
      <w:r w:rsidRPr="007D51E9">
        <w:rPr>
          <w:rFonts w:ascii="Arial" w:eastAsia="Times New Roman" w:hAnsi="Arial" w:cs="Times New Roman"/>
          <w:sz w:val="20"/>
          <w:szCs w:val="24"/>
          <w:lang w:eastAsia="ru-RU"/>
        </w:rPr>
        <w:t xml:space="preserve">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участие в осуществлении деятельности по опеке и попечительству;</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8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создание муниципальной пожарной охраны;</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 xml:space="preserve">пункт 9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создание условий для развития туризма.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 xml:space="preserve">пункт 10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11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12) – </w:t>
      </w:r>
      <w:r w:rsidRPr="007D51E9">
        <w:rPr>
          <w:rFonts w:ascii="Arial" w:eastAsia="Times New Roman" w:hAnsi="Arial" w:cs="Times New Roman"/>
          <w:sz w:val="20"/>
          <w:szCs w:val="24"/>
          <w:lang w:eastAsia="ru-RU"/>
        </w:rPr>
        <w:t xml:space="preserve">пункт исключен – решение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13 введен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14) осуществление </w:t>
      </w:r>
      <w:r w:rsidR="001C1BC9">
        <w:rPr>
          <w:rFonts w:ascii="Arial" w:eastAsia="Times New Roman" w:hAnsi="Arial" w:cs="Times New Roman"/>
          <w:sz w:val="24"/>
          <w:szCs w:val="24"/>
          <w:lang w:eastAsia="ru-RU"/>
        </w:rPr>
        <w:t>деятельности</w:t>
      </w:r>
      <w:r w:rsidRPr="007D51E9">
        <w:rPr>
          <w:rFonts w:ascii="Arial" w:eastAsia="Times New Roman" w:hAnsi="Arial" w:cs="Times New Roman"/>
          <w:sz w:val="24"/>
          <w:szCs w:val="24"/>
          <w:lang w:eastAsia="ru-RU"/>
        </w:rPr>
        <w:t xml:space="preserve"> по </w:t>
      </w:r>
      <w:r w:rsidR="001C1BC9">
        <w:rPr>
          <w:rFonts w:ascii="Arial" w:eastAsia="Times New Roman" w:hAnsi="Arial" w:cs="Times New Roman"/>
          <w:sz w:val="24"/>
          <w:szCs w:val="24"/>
          <w:lang w:eastAsia="ru-RU"/>
        </w:rPr>
        <w:t>обращению</w:t>
      </w:r>
      <w:r w:rsidRPr="007D51E9">
        <w:rPr>
          <w:rFonts w:ascii="Arial" w:eastAsia="Times New Roman" w:hAnsi="Arial" w:cs="Times New Roman"/>
          <w:sz w:val="24"/>
          <w:szCs w:val="24"/>
          <w:lang w:eastAsia="ru-RU"/>
        </w:rPr>
        <w:t xml:space="preserve"> </w:t>
      </w:r>
      <w:r w:rsidR="001C1BC9">
        <w:rPr>
          <w:rFonts w:ascii="Arial" w:eastAsia="Times New Roman" w:hAnsi="Arial" w:cs="Times New Roman"/>
          <w:sz w:val="24"/>
          <w:szCs w:val="24"/>
          <w:lang w:eastAsia="ru-RU"/>
        </w:rPr>
        <w:t>с животными без владельцев, обитающими</w:t>
      </w:r>
      <w:r w:rsidRPr="007D51E9">
        <w:rPr>
          <w:rFonts w:ascii="Arial" w:eastAsia="Times New Roman" w:hAnsi="Arial" w:cs="Times New Roman"/>
          <w:sz w:val="24"/>
          <w:szCs w:val="24"/>
          <w:lang w:eastAsia="ru-RU"/>
        </w:rPr>
        <w:t xml:space="preserve">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14 введен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00933949">
        <w:rPr>
          <w:rFonts w:ascii="Arial" w:eastAsia="Times New Roman" w:hAnsi="Arial" w:cs="Times New Roman"/>
          <w:sz w:val="20"/>
          <w:szCs w:val="24"/>
          <w:lang w:eastAsia="ru-RU"/>
        </w:rPr>
        <w:t xml:space="preserve">, в редакции    </w:t>
      </w:r>
      <w:r w:rsidR="00933949" w:rsidRPr="007D51E9">
        <w:rPr>
          <w:rFonts w:ascii="Arial" w:eastAsia="Times New Roman" w:hAnsi="Arial" w:cs="Times New Roman"/>
          <w:sz w:val="20"/>
          <w:szCs w:val="24"/>
          <w:lang w:eastAsia="ru-RU"/>
        </w:rPr>
        <w:t xml:space="preserve">решения </w:t>
      </w:r>
      <w:proofErr w:type="spellStart"/>
      <w:r w:rsidR="00933949" w:rsidRPr="007D51E9">
        <w:rPr>
          <w:rFonts w:ascii="Arial" w:eastAsia="Times New Roman" w:hAnsi="Arial" w:cs="Times New Roman"/>
          <w:sz w:val="20"/>
          <w:szCs w:val="24"/>
          <w:lang w:eastAsia="ru-RU"/>
        </w:rPr>
        <w:t>Макарьевской</w:t>
      </w:r>
      <w:proofErr w:type="spellEnd"/>
      <w:r w:rsidR="00933949" w:rsidRPr="007D51E9">
        <w:rPr>
          <w:rFonts w:ascii="Arial" w:eastAsia="Times New Roman" w:hAnsi="Arial" w:cs="Times New Roman"/>
          <w:sz w:val="20"/>
          <w:szCs w:val="24"/>
          <w:lang w:eastAsia="ru-RU"/>
        </w:rPr>
        <w:t xml:space="preserve"> сельской Думы от </w:t>
      </w:r>
      <w:r w:rsidR="00933949">
        <w:rPr>
          <w:rFonts w:ascii="Arial" w:eastAsia="Times New Roman" w:hAnsi="Arial" w:cs="Times New Roman"/>
          <w:sz w:val="20"/>
          <w:szCs w:val="24"/>
          <w:lang w:eastAsia="ru-RU"/>
        </w:rPr>
        <w:t>06.06.2019</w:t>
      </w:r>
      <w:r w:rsidR="00933949" w:rsidRPr="007D51E9">
        <w:rPr>
          <w:rFonts w:ascii="Arial" w:eastAsia="Times New Roman" w:hAnsi="Arial" w:cs="Times New Roman"/>
          <w:sz w:val="20"/>
          <w:szCs w:val="24"/>
          <w:lang w:eastAsia="ru-RU"/>
        </w:rPr>
        <w:t xml:space="preserve"> № </w:t>
      </w:r>
      <w:r w:rsidR="00933949">
        <w:rPr>
          <w:rFonts w:ascii="Arial" w:eastAsia="Times New Roman" w:hAnsi="Arial" w:cs="Times New Roman"/>
          <w:sz w:val="20"/>
          <w:szCs w:val="24"/>
          <w:lang w:eastAsia="ru-RU"/>
        </w:rPr>
        <w:t>100)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15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792811">
        <w:rPr>
          <w:rFonts w:ascii="Arial" w:eastAsia="Times New Roman" w:hAnsi="Arial" w:cs="Times New Roman"/>
          <w:sz w:val="24"/>
          <w:szCs w:val="24"/>
          <w:lang w:eastAsia="ru-RU"/>
        </w:rPr>
        <w:t>й культуры и адаптивного спорта;</w:t>
      </w:r>
    </w:p>
    <w:p w:rsid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16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29.11.2017 № 11)</w:t>
      </w:r>
    </w:p>
    <w:p w:rsidR="00933949" w:rsidRDefault="00933949" w:rsidP="007D51E9">
      <w:pPr>
        <w:spacing w:after="0" w:line="240" w:lineRule="auto"/>
        <w:ind w:firstLine="567"/>
        <w:jc w:val="both"/>
        <w:rPr>
          <w:rFonts w:ascii="Arial" w:hAnsi="Arial" w:cs="Arial"/>
          <w:sz w:val="24"/>
          <w:szCs w:val="24"/>
        </w:rPr>
      </w:pPr>
      <w:r>
        <w:rPr>
          <w:rFonts w:ascii="Arial" w:eastAsia="Times New Roman" w:hAnsi="Arial" w:cs="Times New Roman"/>
          <w:sz w:val="20"/>
          <w:szCs w:val="24"/>
          <w:lang w:eastAsia="ru-RU"/>
        </w:rPr>
        <w:t>17)</w:t>
      </w:r>
      <w:r w:rsidR="00792811">
        <w:rPr>
          <w:rFonts w:ascii="Arial" w:eastAsia="Times New Roman" w:hAnsi="Arial" w:cs="Times New Roman"/>
          <w:sz w:val="20"/>
          <w:szCs w:val="24"/>
          <w:lang w:eastAsia="ru-RU"/>
        </w:rPr>
        <w:t xml:space="preserve"> </w:t>
      </w:r>
      <w:r w:rsidR="00792811" w:rsidRPr="00792811">
        <w:rPr>
          <w:rFonts w:ascii="Arial" w:hAnsi="Arial" w:cs="Arial"/>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792811">
        <w:rPr>
          <w:rFonts w:ascii="Arial" w:hAnsi="Arial" w:cs="Arial"/>
          <w:sz w:val="24"/>
          <w:szCs w:val="24"/>
        </w:rPr>
        <w:t>.</w:t>
      </w:r>
    </w:p>
    <w:p w:rsidR="00792811" w:rsidRDefault="00792811" w:rsidP="00792811">
      <w:pPr>
        <w:spacing w:after="0" w:line="240" w:lineRule="auto"/>
        <w:ind w:firstLine="567"/>
        <w:jc w:val="both"/>
        <w:rPr>
          <w:rFonts w:ascii="Arial" w:eastAsia="Times New Roman" w:hAnsi="Arial" w:cs="Times New Roman"/>
          <w:sz w:val="20"/>
          <w:szCs w:val="24"/>
          <w:lang w:eastAsia="ru-RU"/>
        </w:rPr>
      </w:pPr>
      <w:r>
        <w:rPr>
          <w:rFonts w:ascii="Arial" w:eastAsia="Times New Roman" w:hAnsi="Arial" w:cs="Times New Roman"/>
          <w:sz w:val="20"/>
          <w:szCs w:val="24"/>
          <w:lang w:eastAsia="ru-RU"/>
        </w:rPr>
        <w:t>(пункт 17</w:t>
      </w:r>
      <w:r w:rsidRPr="007D51E9">
        <w:rPr>
          <w:rFonts w:ascii="Arial" w:eastAsia="Times New Roman" w:hAnsi="Arial" w:cs="Times New Roman"/>
          <w:sz w:val="20"/>
          <w:szCs w:val="24"/>
          <w:lang w:eastAsia="ru-RU"/>
        </w:rPr>
        <w:t xml:space="preserve">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w:t>
      </w:r>
      <w:r>
        <w:rPr>
          <w:rFonts w:ascii="Arial" w:eastAsia="Times New Roman" w:hAnsi="Arial" w:cs="Times New Roman"/>
          <w:sz w:val="20"/>
          <w:szCs w:val="24"/>
          <w:lang w:eastAsia="ru-RU"/>
        </w:rPr>
        <w:t>06.06.2019 № 100</w:t>
      </w:r>
      <w:r w:rsidRPr="007D51E9">
        <w:rPr>
          <w:rFonts w:ascii="Arial" w:eastAsia="Times New Roman" w:hAnsi="Arial" w:cs="Times New Roman"/>
          <w:sz w:val="20"/>
          <w:szCs w:val="24"/>
          <w:lang w:eastAsia="ru-RU"/>
        </w:rPr>
        <w:t>)</w:t>
      </w:r>
    </w:p>
    <w:p w:rsidR="00792811" w:rsidRDefault="00792811" w:rsidP="007D51E9">
      <w:pPr>
        <w:spacing w:after="0" w:line="240" w:lineRule="auto"/>
        <w:ind w:firstLine="567"/>
        <w:jc w:val="both"/>
        <w:rPr>
          <w:rFonts w:ascii="Arial" w:hAnsi="Arial" w:cs="Arial"/>
          <w:sz w:val="24"/>
          <w:szCs w:val="24"/>
        </w:rPr>
      </w:pPr>
    </w:p>
    <w:p w:rsidR="00792811" w:rsidRPr="00792811" w:rsidRDefault="00792811" w:rsidP="007D51E9">
      <w:pPr>
        <w:spacing w:after="0" w:line="240" w:lineRule="auto"/>
        <w:ind w:firstLine="567"/>
        <w:jc w:val="both"/>
        <w:rPr>
          <w:rFonts w:ascii="Arial" w:eastAsia="Times New Roman" w:hAnsi="Arial" w:cs="Arial"/>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2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счёт межбюджетных трансфертов, предоставляемых из соответствующих бюджетов, в соответствии с Бюджетным кодексом Российской Федерации. В соглашениях должны учитываться условия, предусмотренные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3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настоящей статьи.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9. Осуществление органами местного самоуправления сельского поселения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1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3. ФОРМЫ УЧАСТИЯ НАСЕЛЕНИЯ В ОСУЩЕСТВЛЕНИИ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10. Местный референдум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Местный референдум может проводиться на всей территории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Решение о назначении местного референдума принимается сельской Думой в течение 30 дней со дня поступления документов в сельскую Думу, на основании которых назначается местный референдум, оформленных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 инициативе сельской Думы и главы местной администрации, выдвинутой ими совместно, на основании принятых соответствующих правовых актов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в соответствии с законом Кировской области составляет 5 процентов от числа участников референдума, зарегистрированных на территории проведения референдума, но не может быть менее 25 подписей.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11. Муниципальные выборы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w:t>
      </w:r>
      <w:r w:rsidRPr="007D51E9">
        <w:rPr>
          <w:rFonts w:ascii="Arial" w:eastAsia="Times New Roman" w:hAnsi="Arial" w:cs="Times New Roman"/>
          <w:sz w:val="24"/>
          <w:szCs w:val="24"/>
          <w:lang w:eastAsia="ru-RU"/>
        </w:rPr>
        <w:lastRenderedPageBreak/>
        <w:t>голосов избирателей по отношению к числу голосов избирателей, полученных другим кандидатом (другими кандидатами).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Итоги муниципальных выборов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11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12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Процедура отзыва депутата, выборного должностного лица местного самоуправления устанавливается Положением об отзыве депутата, выборного должностного лица местного самоуправления, утверждаемым решением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12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13. Правотворческая инициатива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w:t>
      </w:r>
      <w:r w:rsidRPr="007D51E9">
        <w:rPr>
          <w:rFonts w:ascii="Arial" w:eastAsia="Times New Roman" w:hAnsi="Arial" w:cs="Times New Roman"/>
          <w:sz w:val="24"/>
          <w:szCs w:val="24"/>
          <w:lang w:eastAsia="ru-RU"/>
        </w:rPr>
        <w:lastRenderedPageBreak/>
        <w:t>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14. Территориальное общественное самоуправление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Границы территории, на которой осуществляется ТОС, устанавливаются представительным органом поселения по предложению населения, проживающего на данной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ТОС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ТОС избираются на собраниях или конференциях граждан, проживающих на соответствующей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ТОС считается учрежденным с момента регистрации Устава ТОС администрацией сельского поселения. Порядок регистрации устава ТОС определяется Положением о территориальном общественном самоуправлении, утверждаемым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К исключительным полномочиям собрания, конференции граждан, осуществляющих ТОС, относятся: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установление структуры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принятие устава ТОС, внесение в него изменений и дополнений;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избрание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определение основных направлений деятельности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утверждение сметы доходов и расходов ТОС и отчета о ее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рассмотрение и утверждение отчетов о деятельности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Органы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представляют интересы населения, проживающего на соответствующей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обеспечивают исполнение решений, принятых на собраниях и конференциях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w:t>
      </w:r>
      <w:r w:rsidRPr="007D51E9">
        <w:rPr>
          <w:rFonts w:ascii="Arial" w:eastAsia="Times New Roman" w:hAnsi="Arial" w:cs="Times New Roman"/>
          <w:sz w:val="24"/>
          <w:szCs w:val="24"/>
          <w:lang w:eastAsia="ru-RU"/>
        </w:rPr>
        <w:lastRenderedPageBreak/>
        <w:t>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В Уставе ТОС устанавливаются: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территория, на которой оно осуществляется;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цели, задачи, формы и основные направления деятельности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формирования, прекращения полномочий, права и обязанности, срок полномочий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порядок принятия решений;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порядок прекращения осуществления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10. Порядок организации и осуществления ТОС,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Думой.</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6"/>
          <w:szCs w:val="28"/>
          <w:lang w:eastAsia="ru-RU"/>
        </w:rPr>
        <w:t>Статья 15. Публичные слушания, общественные обсуждения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bookmarkStart w:id="1" w:name="Par1051"/>
      <w:bookmarkEnd w:id="1"/>
      <w:r w:rsidRPr="007D51E9">
        <w:rPr>
          <w:rFonts w:ascii="Arial" w:eastAsia="Times New Roman" w:hAnsi="Arial" w:cs="Times New Roman"/>
          <w:sz w:val="20"/>
          <w:szCs w:val="24"/>
          <w:lang w:eastAsia="ru-RU"/>
        </w:rPr>
        <w:t xml:space="preserve">(статья 15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сельской Думой, главой поселения могут проводиться публичные слушания.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2" w:name="Par1052"/>
      <w:bookmarkEnd w:id="2"/>
      <w:r w:rsidRPr="007D51E9">
        <w:rPr>
          <w:rFonts w:ascii="Arial" w:eastAsia="Times New Roman" w:hAnsi="Arial" w:cs="Times New Roman"/>
          <w:sz w:val="24"/>
          <w:szCs w:val="24"/>
          <w:lang w:eastAsia="ru-RU"/>
        </w:rPr>
        <w:t>2. Публичные слушания проводятся по инициативе населения, сельской Думы или главы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3" w:name="Par1054"/>
      <w:bookmarkEnd w:id="3"/>
      <w:r w:rsidRPr="007D51E9">
        <w:rPr>
          <w:rFonts w:ascii="Arial" w:eastAsia="Times New Roman" w:hAnsi="Arial" w:cs="Times New Roman"/>
          <w:sz w:val="24"/>
          <w:szCs w:val="24"/>
          <w:lang w:eastAsia="ru-RU"/>
        </w:rPr>
        <w:t>3. На публичные слушания должны выноситься: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4" w:name="Par1055"/>
      <w:bookmarkEnd w:id="4"/>
      <w:r w:rsidRPr="007D51E9">
        <w:rPr>
          <w:rFonts w:ascii="Arial" w:eastAsia="Times New Roman" w:hAnsi="Arial" w:cs="Times New Roman"/>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Кировской области в целях приведения данного Устав в соответствие с этими нормативными правовыми актами;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проект местного бюджета и отчет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проект стратегии социально-экономического развития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D51E9" w:rsidRDefault="007D51E9" w:rsidP="007D51E9">
      <w:pPr>
        <w:spacing w:after="0" w:line="240" w:lineRule="auto"/>
        <w:ind w:firstLine="567"/>
        <w:jc w:val="both"/>
        <w:rPr>
          <w:rFonts w:ascii="Arial" w:eastAsia="Times New Roman" w:hAnsi="Arial" w:cs="Times New Roman"/>
          <w:sz w:val="24"/>
          <w:szCs w:val="24"/>
          <w:lang w:eastAsia="ru-RU"/>
        </w:rPr>
      </w:pPr>
      <w:bookmarkStart w:id="5" w:name="Par1063"/>
      <w:bookmarkEnd w:id="5"/>
      <w:r w:rsidRPr="007D51E9">
        <w:rPr>
          <w:rFonts w:ascii="Arial" w:eastAsia="Times New Roman" w:hAnsi="Arial" w:cs="Times New Roman"/>
          <w:sz w:val="24"/>
          <w:szCs w:val="24"/>
          <w:lang w:eastAsia="ru-RU"/>
        </w:rPr>
        <w:t xml:space="preserve">4. Порядок организации и проведения публичных слушаний определяется решением сельской Думы. </w:t>
      </w:r>
    </w:p>
    <w:p w:rsidR="00792811" w:rsidRPr="00792811" w:rsidRDefault="00792811" w:rsidP="00792811">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w:t>
      </w:r>
      <w:r>
        <w:rPr>
          <w:rFonts w:ascii="Arial" w:eastAsia="Times New Roman" w:hAnsi="Arial" w:cs="Times New Roman"/>
          <w:sz w:val="20"/>
          <w:szCs w:val="24"/>
          <w:lang w:eastAsia="ru-RU"/>
        </w:rPr>
        <w:t>часть 4</w:t>
      </w:r>
      <w:r w:rsidRPr="007D51E9">
        <w:rPr>
          <w:rFonts w:ascii="Arial" w:eastAsia="Times New Roman" w:hAnsi="Arial" w:cs="Times New Roman"/>
          <w:sz w:val="20"/>
          <w:szCs w:val="24"/>
          <w:lang w:eastAsia="ru-RU"/>
        </w:rPr>
        <w:t xml:space="preserve">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w:t>
      </w:r>
      <w:r>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Pr>
          <w:rFonts w:ascii="Arial" w:eastAsia="Times New Roman" w:hAnsi="Arial" w:cs="Times New Roman"/>
          <w:sz w:val="20"/>
          <w:szCs w:val="24"/>
          <w:lang w:eastAsia="ru-RU"/>
        </w:rPr>
        <w:t>100)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7D51E9">
        <w:rPr>
          <w:rFonts w:ascii="Arial" w:eastAsia="Times New Roman" w:hAnsi="Arial" w:cs="Times New Roman"/>
          <w:sz w:val="24"/>
          <w:szCs w:val="24"/>
          <w:lang w:eastAsia="ru-RU"/>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16. Собрание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Собрание граждан проводится по инициативе населения, сельской Думы, главы поселения.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Назначение собрания граждан, проводимого по инициативе населения, осуществляется решением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Итоги собрания граждан подлежат официальному опубликованию (обнародованию).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17. Конференция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В случаях, предусмотренных Уставом муниципального образования и (или) нормативными правовыми актами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Думой, Уставом ТОС, полномочия собрания граждан могут осуществляться конференцией граждан (собранием делегатов).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Положением о порядке назначения и проведения конференции граждан, утверждаемым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Думой, Уставом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Итоги конференции граждан (собрания делегатов)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18. Опрос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w:t>
      </w:r>
      <w:r w:rsidRPr="007D51E9">
        <w:rPr>
          <w:rFonts w:ascii="Arial" w:eastAsia="Times New Roman" w:hAnsi="Arial" w:cs="Times New Roman"/>
          <w:sz w:val="24"/>
          <w:szCs w:val="24"/>
          <w:lang w:eastAsia="ru-RU"/>
        </w:rPr>
        <w:lastRenderedPageBreak/>
        <w:t xml:space="preserve">В опросе могут принимать участие жители поселения, обладающие избирательным правом.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Опрос граждан проводится по инициативе: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сельской Думы или главы поселения по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Опрос граждан назначается сельской Думой в соответствии с Положением о порядке проведения опроса граждан в поселении.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4. 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Такое решение должно определять:</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1) дату и сроки проведения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2) формулировку вопроса (вопросов), предлагаемого (предлагаемых) при проведении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3) методику проведения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4) форму опросного листа;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5) территорию опроса, в случае, если опрос проводится на части территории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6) минимальную численность жителей поселения, участвующих в опросе.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Жители поселения должны быть проинформированы о проведении опроса граждан не менее чем за 10 дней до его проведения.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Порядок проведения опроса определяется правовым актом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 Финансирование мероприятий, связанных с подготовкой и проведением опроса граждан, осуществляется: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19. Обращения граждан в органы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Граждане имеют право на индивидуальные и коллективные обращения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 xml:space="preserve">ГЛАВА 4. ОРГАНЫ МЕСТНОГО САМОУПРАВЛЕНИЯ СЕЛЬСКОГО ПОСЕЛЕНИЯ И ДОЛЖНОСТНЫЕ ЛИЦА МЕСТНОГО САМОУПРАВЛЕНИЯ СЕЛЬСКОГО ПОСЕЛЕНИЯ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20. Органы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 xml:space="preserve">1. Структуру органов местного самоуправления сельского поселения образуют: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w:t>
      </w:r>
      <w:proofErr w:type="spellStart"/>
      <w:r w:rsidRPr="007D51E9">
        <w:rPr>
          <w:rFonts w:ascii="Arial" w:eastAsia="Times New Roman" w:hAnsi="Arial" w:cs="Times New Roman"/>
          <w:sz w:val="24"/>
          <w:szCs w:val="24"/>
          <w:lang w:eastAsia="ru-RU"/>
        </w:rPr>
        <w:t>Макарьевская</w:t>
      </w:r>
      <w:proofErr w:type="spellEnd"/>
      <w:r w:rsidRPr="007D51E9">
        <w:rPr>
          <w:rFonts w:ascii="Arial" w:eastAsia="Times New Roman" w:hAnsi="Arial" w:cs="Times New Roman"/>
          <w:sz w:val="24"/>
          <w:szCs w:val="24"/>
          <w:lang w:eastAsia="ru-RU"/>
        </w:rPr>
        <w:t xml:space="preserve"> сельская Дума Котельничского района Кировской области - представительный орган поселения (сокращённое наименование - сельская 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глава Макарьевского сельского поселения Котельничского района Кировской области (сокращённое наименование-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администрация Макарьевского сельского поселения Котельничского района Кировской области (сокращённое наименование - администрация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Использование полного и сокращённого наименования органов местного самоуправления, установленных настоящей частью, в актах и документах имеет равную юридическую силу.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поселения являются правопреемниками органов местного самоуправления объединённых муниципальных образований.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Указанный передаточный (разделительный) акт утверждается законом области.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2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21. Сельская 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2 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проведения выборов в сельскую Думу определяется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Депутатом сельской Думы может быть избран гражданин Российской Федерации, достигший возраста 18 лет на день голосования, а </w:t>
      </w:r>
      <w:proofErr w:type="gramStart"/>
      <w:r w:rsidRPr="007D51E9">
        <w:rPr>
          <w:rFonts w:ascii="Arial" w:eastAsia="Times New Roman" w:hAnsi="Arial" w:cs="Times New Roman"/>
          <w:sz w:val="24"/>
          <w:szCs w:val="24"/>
          <w:lang w:eastAsia="ru-RU"/>
        </w:rPr>
        <w:t>так же</w:t>
      </w:r>
      <w:proofErr w:type="gramEnd"/>
      <w:r w:rsidRPr="007D51E9">
        <w:rPr>
          <w:rFonts w:ascii="Arial" w:eastAsia="Times New Roman" w:hAnsi="Arial" w:cs="Times New Roman"/>
          <w:sz w:val="24"/>
          <w:szCs w:val="24"/>
          <w:lang w:eastAsia="ru-RU"/>
        </w:rPr>
        <w:t xml:space="preserve">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5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Порядок деятельности сельской Думы устанавливается Регламентом сельской Думы, который утверждается на заседании Думы и оформляется правовым актом.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Первое заседание сельской Думы нового созыва проводится по инициативе главы поселения не поз</w:t>
      </w:r>
      <w:r w:rsidR="00792811">
        <w:rPr>
          <w:rFonts w:ascii="Arial" w:eastAsia="Times New Roman" w:hAnsi="Arial" w:cs="Times New Roman"/>
          <w:sz w:val="24"/>
          <w:szCs w:val="24"/>
          <w:lang w:eastAsia="ru-RU"/>
        </w:rPr>
        <w:t xml:space="preserve">днее, чем через 30 дней со дня </w:t>
      </w:r>
      <w:r w:rsidRPr="007D51E9">
        <w:rPr>
          <w:rFonts w:ascii="Arial" w:eastAsia="Times New Roman" w:hAnsi="Arial" w:cs="Times New Roman"/>
          <w:sz w:val="24"/>
          <w:szCs w:val="24"/>
          <w:lang w:eastAsia="ru-RU"/>
        </w:rPr>
        <w:t>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10.05.2012 № 262</w:t>
      </w:r>
      <w:r w:rsidR="00792811">
        <w:rPr>
          <w:rFonts w:ascii="Arial" w:eastAsia="Times New Roman" w:hAnsi="Arial" w:cs="Times New Roman"/>
          <w:sz w:val="20"/>
          <w:szCs w:val="24"/>
          <w:lang w:eastAsia="ru-RU"/>
        </w:rPr>
        <w:t>,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сельской Думы отражается отдельной строкой в местном бюджете.</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7 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8. Организацию деятельности сельской Думы осуществляет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w:t>
      </w:r>
      <w:proofErr w:type="gramStart"/>
      <w:r w:rsidRPr="007D51E9">
        <w:rPr>
          <w:rFonts w:ascii="Arial" w:eastAsia="Times New Roman" w:hAnsi="Arial" w:cs="Times New Roman"/>
          <w:sz w:val="24"/>
          <w:szCs w:val="24"/>
          <w:lang w:eastAsia="ru-RU"/>
        </w:rPr>
        <w:t>так же</w:t>
      </w:r>
      <w:proofErr w:type="gramEnd"/>
      <w:r w:rsidRPr="007D51E9">
        <w:rPr>
          <w:rFonts w:ascii="Arial" w:eastAsia="Times New Roman" w:hAnsi="Arial" w:cs="Times New Roman"/>
          <w:sz w:val="24"/>
          <w:szCs w:val="24"/>
          <w:lang w:eastAsia="ru-RU"/>
        </w:rPr>
        <w:t xml:space="preserve"> рабочие группы с привлечением специалистов.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w:t>
      </w:r>
      <w:proofErr w:type="gramStart"/>
      <w:r w:rsidRPr="007D51E9">
        <w:rPr>
          <w:rFonts w:ascii="Arial" w:eastAsia="Times New Roman" w:hAnsi="Arial" w:cs="Times New Roman"/>
          <w:sz w:val="24"/>
          <w:szCs w:val="24"/>
          <w:lang w:eastAsia="ru-RU"/>
        </w:rPr>
        <w:t>в пределах</w:t>
      </w:r>
      <w:proofErr w:type="gramEnd"/>
      <w:r w:rsidRPr="007D51E9">
        <w:rPr>
          <w:rFonts w:ascii="Arial" w:eastAsia="Times New Roman" w:hAnsi="Arial" w:cs="Times New Roman"/>
          <w:sz w:val="24"/>
          <w:szCs w:val="24"/>
          <w:lang w:eastAsia="ru-RU"/>
        </w:rPr>
        <w:t xml:space="preserve"> выделенных на эти цели бюджетных средств.</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22. Компетенция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исключительной компетенции сельской Думы находятся: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принятие Устава муниципального образования и внесение в него изменений и дополнений;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утверждение местного бюджета и отчета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утверждение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принятие решения об удалении главы муниципального образования в отставку;</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10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утверждение правил благоустройства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11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К компетенции сельской Думы относится: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издание муниципальных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принятие решения о проведении местного референдума;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назначение и определение порядка проведения конференций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обеспечение </w:t>
      </w:r>
      <w:proofErr w:type="gramStart"/>
      <w:r w:rsidRPr="007D51E9">
        <w:rPr>
          <w:rFonts w:ascii="Arial" w:eastAsia="Times New Roman" w:hAnsi="Arial" w:cs="Times New Roman"/>
          <w:sz w:val="24"/>
          <w:szCs w:val="24"/>
          <w:lang w:eastAsia="ru-RU"/>
        </w:rPr>
        <w:t>исполнения</w:t>
      </w:r>
      <w:proofErr w:type="gramEnd"/>
      <w:r w:rsidRPr="007D51E9">
        <w:rPr>
          <w:rFonts w:ascii="Arial" w:eastAsia="Times New Roman" w:hAnsi="Arial" w:cs="Times New Roman"/>
          <w:sz w:val="24"/>
          <w:szCs w:val="24"/>
          <w:lang w:eastAsia="ru-RU"/>
        </w:rPr>
        <w:t xml:space="preserve"> принятого на местном референдуме решения в пределах своей компетенции;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установление официальных символов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утверждение структуры администрации по представлению главы администрации, принятие положения об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осуществление права законодательной инициативы в Законодательном Собрании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формирование контрольно-счетного органа поселения, определение порядка его работы и полномочий в соответствии с действующим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lastRenderedPageBreak/>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13)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14) принятие решений о целях, формах, суммах муниципальных заимствований</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 xml:space="preserve">пункт 14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16 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18) создание условий для развития местного традиционного народного художественного творчества в поселении;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19)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20 введен решением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23. Порядок рассмотрения и принятия сельской Думой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направляются главе поселения для подписания и обнародования в течение 10 дней.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1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w:t>
      </w:r>
      <w:r w:rsidRPr="007D51E9">
        <w:rPr>
          <w:rFonts w:ascii="Arial" w:eastAsia="Times New Roman" w:hAnsi="Arial" w:cs="Times New Roman"/>
          <w:sz w:val="24"/>
          <w:szCs w:val="24"/>
          <w:lang w:eastAsia="ru-RU"/>
        </w:rPr>
        <w:lastRenderedPageBreak/>
        <w:t>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Правом правотворческой инициативы (внесение проектов нормативных правовых актов на рассмотрение сельской Думой) обладают: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депутаты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инициативная группа граждан, обладающих избирательным правом.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Заседание сельской Думы муниципального образования не может считаться правомочным, если на ней присутствует менее 50 процентов от числа избранных депутатов. Заседания сельской Думы муниципального образования проводятся не реже одного раза в три месяца.</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24. Депутат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Депутаты сельской Думы осуществляют свои полномочия на непостоянной основе.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 xml:space="preserve">часть утратила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Депутат сельской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 xml:space="preserve">Полномочия депутата сельской Думы прекращаются досрочно в случае </w:t>
      </w:r>
      <w:r w:rsidRPr="007D51E9">
        <w:rPr>
          <w:rFonts w:ascii="Arial" w:eastAsia="Calibri" w:hAnsi="Arial" w:cs="Arial"/>
          <w:sz w:val="24"/>
          <w:szCs w:val="24"/>
          <w:lang w:eastAsia="ru-RU"/>
        </w:rPr>
        <w:t xml:space="preserve">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w:t>
      </w:r>
      <w:r w:rsidRPr="007D51E9">
        <w:rPr>
          <w:rFonts w:ascii="Arial" w:eastAsia="Calibri" w:hAnsi="Arial" w:cs="Arial"/>
          <w:sz w:val="24"/>
          <w:szCs w:val="24"/>
          <w:lang w:eastAsia="ru-RU"/>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введена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25. Председатель сельской Думы и заместитель председателя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Заместитель председателя сельской Думы избирается тайным или открытым голосованием, простым большинством голосов от установленного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тайным голосованием простым большинством голосов.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Полномочия заместителя председателя сельской Думы устанавливаются Регламентом сельской Думы.</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26. Досрочное прекращение полномочий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w:t>
      </w:r>
      <w:proofErr w:type="gramStart"/>
      <w:r w:rsidRPr="007D51E9">
        <w:rPr>
          <w:rFonts w:ascii="Arial" w:eastAsia="Times New Roman" w:hAnsi="Arial" w:cs="Times New Roman"/>
          <w:sz w:val="24"/>
          <w:szCs w:val="24"/>
          <w:lang w:eastAsia="ru-RU"/>
        </w:rPr>
        <w:t>Полномочия  сельской</w:t>
      </w:r>
      <w:proofErr w:type="gramEnd"/>
      <w:r w:rsidRPr="007D51E9">
        <w:rPr>
          <w:rFonts w:ascii="Arial" w:eastAsia="Times New Roman" w:hAnsi="Arial" w:cs="Times New Roman"/>
          <w:sz w:val="24"/>
          <w:szCs w:val="24"/>
          <w:lang w:eastAsia="ru-RU"/>
        </w:rPr>
        <w:t xml:space="preserve"> Думы также прекращаются: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 </w:t>
      </w:r>
      <w:r w:rsidRPr="007D51E9">
        <w:rPr>
          <w:rFonts w:ascii="Arial" w:eastAsia="Times New Roman" w:hAnsi="Arial" w:cs="Times New Roman"/>
          <w:sz w:val="20"/>
          <w:szCs w:val="24"/>
          <w:lang w:eastAsia="ru-RU"/>
        </w:rPr>
        <w:t xml:space="preserve">пункт исключен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вступления в силу решения соответственно областного суда, о неправомочности данного состава депутатов сельской Думы, в том числе в связи со сложением депутатами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входило в её компетенцию);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преобразования муниципального образования, осуществляемого в соответствии с частями 3,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утраты поселением статуса муниципального образования в связи с его объединением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8)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Досрочное прекращение полномочий сельской Думы влечёт досрочное прекращение полномочий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В случае досрочного прекращения полномочий сельской Думы, досрочные выборы в сельскую Думу проводятся </w:t>
      </w:r>
      <w:proofErr w:type="gramStart"/>
      <w:r w:rsidRPr="007D51E9">
        <w:rPr>
          <w:rFonts w:ascii="Arial" w:eastAsia="Times New Roman" w:hAnsi="Arial" w:cs="Times New Roman"/>
          <w:sz w:val="24"/>
          <w:szCs w:val="24"/>
          <w:lang w:eastAsia="ru-RU"/>
        </w:rPr>
        <w:t>в сроки</w:t>
      </w:r>
      <w:proofErr w:type="gramEnd"/>
      <w:r w:rsidRPr="007D51E9">
        <w:rPr>
          <w:rFonts w:ascii="Arial" w:eastAsia="Times New Roman" w:hAnsi="Arial" w:cs="Times New Roman"/>
          <w:sz w:val="24"/>
          <w:szCs w:val="24"/>
          <w:lang w:eastAsia="ru-RU"/>
        </w:rPr>
        <w:t xml:space="preserve"> установленные федеральным законом.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27. Досрочное прекращение полномочий депутата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Депутат сельской Думы досрочно прекращает свои полномочия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смерти;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отставки по собственному желанию;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3) признания судом недееспособным или ограниченно дееспособным;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признания судом безвестно отсутствующим или объявления умершим;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выезда за пределы Российской Федерации на постоянное место жительства;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отзыва избирателями;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призыва на военную службу или направления на заменяющую её альтернативную гражданскую службу.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10) досрочного прекращения полномочий сельской </w:t>
      </w:r>
      <w:proofErr w:type="gramStart"/>
      <w:r w:rsidRPr="007D51E9">
        <w:rPr>
          <w:rFonts w:ascii="Arial" w:eastAsia="Times New Roman" w:hAnsi="Arial" w:cs="Times New Roman"/>
          <w:sz w:val="24"/>
          <w:szCs w:val="24"/>
          <w:lang w:eastAsia="ru-RU"/>
        </w:rPr>
        <w:t>Думы ;</w:t>
      </w:r>
      <w:proofErr w:type="gramEnd"/>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иных случаях, установленных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В случае обращения Губернатора Кировской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29.11.2017 № 11)</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4"/>
          <w:szCs w:val="24"/>
          <w:lang w:eastAsia="ru-RU"/>
        </w:rPr>
        <w:t>Статья 28. Глава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Глава муниципального образования (глава поселения)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3.Главой поселения может быть избран гражданин Российской Федерации, достигший возраста 21 года на день голосования, а </w:t>
      </w:r>
      <w:proofErr w:type="gramStart"/>
      <w:r w:rsidRPr="007D51E9">
        <w:rPr>
          <w:rFonts w:ascii="Arial" w:eastAsia="Times New Roman" w:hAnsi="Arial" w:cs="Times New Roman"/>
          <w:sz w:val="24"/>
          <w:szCs w:val="24"/>
          <w:lang w:eastAsia="ru-RU"/>
        </w:rPr>
        <w:t>так же</w:t>
      </w:r>
      <w:proofErr w:type="gramEnd"/>
      <w:r w:rsidRPr="007D51E9">
        <w:rPr>
          <w:rFonts w:ascii="Arial" w:eastAsia="Times New Roman" w:hAnsi="Arial" w:cs="Times New Roman"/>
          <w:sz w:val="24"/>
          <w:szCs w:val="24"/>
          <w:lang w:eastAsia="ru-RU"/>
        </w:rPr>
        <w:t xml:space="preserve">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Глава поселения исполняет полномочия председателя сельской Думы и является главой администрации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Глава поселения вступает в должность со дня принесения присяги, которая приноситься не позднее 10 дней со дня, следующего после его избрания.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При вступлении в должность глава поселения приносит присягу: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"Я, фамилия, имя, отчество, вступая в должность главы Макарьевского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w:t>
      </w:r>
      <w:r w:rsidRPr="007D51E9">
        <w:rPr>
          <w:rFonts w:ascii="Arial" w:eastAsia="Times New Roman" w:hAnsi="Arial" w:cs="Times New Roman"/>
          <w:sz w:val="24"/>
          <w:szCs w:val="24"/>
          <w:lang w:eastAsia="ru-RU"/>
        </w:rPr>
        <w:lastRenderedPageBreak/>
        <w:t>осуществлять их в строгом соответствии с Конституцией Российской Федерации, законодательством Российской Федерации, области и Уставом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7. Полномочия главы поселения прекращаются в день вступления в должность вновь избранного главы поселения.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Главе сельского поселения гарантируются: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ежемесячное денежное содержание;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пенсионное обеспечение назначается в соответствии с федеральными законами и с законом Кировской области от 08.07.2008 года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главе поселения, достигшему в период замещения муниципальной должности на постоянной основе пенсионного возраста или потерявшему трудоспособность, устанавливается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Данная гарантия не предоставляется в случае прекращения полномочий главы поселения по основаниям, предусмотренным частью 5.1 статьи 40 Федерального закона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15.09.2016 № 207)</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главе муниципального образования осуществляющим свои полномочия на постоянной основе, в соответствии с нормативными правовыми актами органов местного самоуправления может оплачиваться санаторно-курортное лечение на территории Российской Федерации 1 раз в год в размере, не превышающем размер его ежемесячного денежного содержания по замещаемой муниципальной должности.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Оплата </w:t>
      </w:r>
      <w:proofErr w:type="spellStart"/>
      <w:r w:rsidRPr="007D51E9">
        <w:rPr>
          <w:rFonts w:ascii="Arial" w:eastAsia="Times New Roman" w:hAnsi="Arial" w:cs="Times New Roman"/>
          <w:sz w:val="24"/>
          <w:szCs w:val="24"/>
          <w:lang w:eastAsia="ru-RU"/>
        </w:rPr>
        <w:t>санаторно</w:t>
      </w:r>
      <w:proofErr w:type="spellEnd"/>
      <w:r w:rsidRPr="007D51E9">
        <w:rPr>
          <w:rFonts w:ascii="Arial" w:eastAsia="Times New Roman" w:hAnsi="Arial" w:cs="Times New Roman"/>
          <w:sz w:val="24"/>
          <w:szCs w:val="24"/>
          <w:lang w:eastAsia="ru-RU"/>
        </w:rPr>
        <w:t xml:space="preserve"> - курортного лечения, в случае не используемого такового в течение года, может заменяться денежной компенсацией, на основании решения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предоставление ежегодного основного оплачиваемого отпуска продолжительностью 45 календарных дней и ежегодного дополнительного оплачиваемого отпуска за ненормированный служебный день продолжительностью 10 календарных дней.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8 введена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введена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29. Полномочия главы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поселения осуществляет следующие полномочия: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подписывает и обнародует в порядке, установленном настоящим Уставом, нормативные акты, принятые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издает постановления и распоряжения по вопросам организации деятельности сельской Думы муниципального образования;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издает распоряжения администрации по вопросам организации работы местной администрации;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5.1) издает постановления и распоряжения по иным вопросам, отнесенным к его компетенции Уставом поселения в соответствии с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вправе требовать созыва внеочередного заседания сельской </w:t>
      </w:r>
      <w:proofErr w:type="gramStart"/>
      <w:r w:rsidRPr="007D51E9">
        <w:rPr>
          <w:rFonts w:ascii="Arial" w:eastAsia="Times New Roman" w:hAnsi="Arial" w:cs="Times New Roman"/>
          <w:sz w:val="24"/>
          <w:szCs w:val="24"/>
          <w:lang w:eastAsia="ru-RU"/>
        </w:rPr>
        <w:t>Думы ;</w:t>
      </w:r>
      <w:proofErr w:type="gramEnd"/>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осуществляет иные полномочия, в соответствии с настоящим Уставом, нормативными правовыми актами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30. Досрочное прекращение полномочий главы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главы поселения прекращаются досрочно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смерти;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отставки по собственному желанию;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отрешения от должности в соответствии со статьей 74 Федерального закона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признания судом недееспособным или ограниченно дееспособным;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признания судом безвестно отсутствующим или объявления умершим;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вступления в отношении его в законную силу обвинительного приговора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выезда за пределы Российской Федерации на постоянное место жительства;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отзыва избирателями;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11) преобразования муниципального образования, осуществляемого в соответствии с частями 3, 5 статьи 13 Федерального закона №131-ФЗ "Об общих принципах </w:t>
      </w:r>
      <w:r w:rsidRPr="007D51E9">
        <w:rPr>
          <w:rFonts w:ascii="Arial" w:eastAsia="Times New Roman" w:hAnsi="Arial" w:cs="Times New Roman"/>
          <w:sz w:val="24"/>
          <w:szCs w:val="24"/>
          <w:lang w:eastAsia="ru-RU"/>
        </w:rPr>
        <w:lastRenderedPageBreak/>
        <w:t>организации местного самоуправления в Российской Федерации", а также в случае упразднения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14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введена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3 </w:t>
      </w:r>
      <w:r w:rsidRPr="007D51E9">
        <w:rPr>
          <w:rFonts w:ascii="Arial" w:eastAsia="Times New Roman" w:hAnsi="Arial" w:cs="Arial"/>
          <w:sz w:val="20"/>
          <w:szCs w:val="20"/>
          <w:lang w:eastAsia="ru-RU"/>
        </w:rPr>
        <w:t xml:space="preserve">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29.11.2017 № 11</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 случае, если избранный на муниципальных выборах глава поселения, полномочия которого прекращены досрочно на основании решения сельской Думы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4 введена решением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15.09.2016 № 207)</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31. Исполнение обязанностей главы сельского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назначенный решением сельской Думы.</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31 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32. Администрация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Администрация поселения - орган местного самоуправления, осуществляющий исполнительно - распорядительные функции.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Структура администрации поселения утверждается сельской Думой, по представлению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4.Администрация поселения обладает правами юридического лица, является муниципальным казенным учреждением, имеет обособленное имущество, от своего </w:t>
      </w:r>
      <w:r w:rsidRPr="007D51E9">
        <w:rPr>
          <w:rFonts w:ascii="Arial" w:eastAsia="Times New Roman" w:hAnsi="Arial" w:cs="Times New Roman"/>
          <w:sz w:val="24"/>
          <w:szCs w:val="24"/>
          <w:lang w:eastAsia="ru-RU"/>
        </w:rPr>
        <w:lastRenderedPageBreak/>
        <w:t>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 редакции решений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К компетенции администрации поселения относится: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разработка проекта местного бюджета на очередной финансовый год, а также проектов планов и программ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управление и распоряжение имуществом, находящимся в муниципальной собственности поселения, в порядке установленном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создание, реорганизация и ликвидация муниципальных предприятий и учреждений;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 xml:space="preserve">пункт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6.1) организация теплоснабжения, предусмотренная Федеральным законом «О теплоснабжении».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6.1 введен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w:t>
      </w:r>
      <w:proofErr w:type="gramStart"/>
      <w:r w:rsidRPr="007D51E9">
        <w:rPr>
          <w:rFonts w:ascii="Arial" w:eastAsia="Times New Roman" w:hAnsi="Arial" w:cs="Times New Roman"/>
          <w:sz w:val="20"/>
          <w:szCs w:val="24"/>
          <w:lang w:eastAsia="ru-RU"/>
        </w:rPr>
        <w:t>Думы  от</w:t>
      </w:r>
      <w:proofErr w:type="gramEnd"/>
      <w:r w:rsidRPr="007D51E9">
        <w:rPr>
          <w:rFonts w:ascii="Arial" w:eastAsia="Times New Roman" w:hAnsi="Arial" w:cs="Times New Roman"/>
          <w:sz w:val="20"/>
          <w:szCs w:val="24"/>
          <w:lang w:eastAsia="ru-RU"/>
        </w:rPr>
        <w:t xml:space="preserve">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Pr>
          <w:rFonts w:ascii="Arial" w:eastAsia="Times New Roman" w:hAnsi="Arial" w:cs="Times New Roman"/>
          <w:sz w:val="24"/>
          <w:szCs w:val="24"/>
          <w:lang w:eastAsia="ru-RU"/>
        </w:rPr>
        <w:t>, организация дорожного движения</w:t>
      </w:r>
      <w:r w:rsidRPr="007D51E9">
        <w:rPr>
          <w:rFonts w:ascii="Arial" w:eastAsia="Times New Roman" w:hAnsi="Arial"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7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r w:rsidR="007C7514">
        <w:rPr>
          <w:rFonts w:ascii="Arial" w:eastAsia="Times New Roman" w:hAnsi="Arial" w:cs="Times New Roman"/>
          <w:sz w:val="20"/>
          <w:szCs w:val="24"/>
          <w:lang w:eastAsia="ru-RU"/>
        </w:rPr>
        <w:t>,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8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9) создание условий для предоставления транспортных услуг </w:t>
      </w:r>
      <w:proofErr w:type="gramStart"/>
      <w:r w:rsidRPr="007D51E9">
        <w:rPr>
          <w:rFonts w:ascii="Arial" w:eastAsia="Times New Roman" w:hAnsi="Arial" w:cs="Times New Roman"/>
          <w:sz w:val="24"/>
          <w:szCs w:val="24"/>
          <w:lang w:eastAsia="ru-RU"/>
        </w:rPr>
        <w:t>населению</w:t>
      </w:r>
      <w:proofErr w:type="gramEnd"/>
      <w:r w:rsidRPr="007D51E9">
        <w:rPr>
          <w:rFonts w:ascii="Arial" w:eastAsia="Times New Roman" w:hAnsi="Arial" w:cs="Times New Roman"/>
          <w:sz w:val="24"/>
          <w:szCs w:val="24"/>
          <w:lang w:eastAsia="ru-RU"/>
        </w:rPr>
        <w:t xml:space="preserve"> и организация транспортного обслуживания населения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участие в предупреждении и ликвидации последствий чрезвычайных ситуаций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обеспечение первичных мер пожарной безопасности в границах населенных пунктов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создание условий для организации досуга и обеспечения жителей поселения услугами организаций культуры;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17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18) создание условий для массового отдыха </w:t>
      </w:r>
      <w:proofErr w:type="gramStart"/>
      <w:r w:rsidRPr="007D51E9">
        <w:rPr>
          <w:rFonts w:ascii="Arial" w:eastAsia="Times New Roman" w:hAnsi="Arial" w:cs="Times New Roman"/>
          <w:sz w:val="24"/>
          <w:szCs w:val="24"/>
          <w:lang w:eastAsia="ru-RU"/>
        </w:rPr>
        <w:t>жителей поселения</w:t>
      </w:r>
      <w:proofErr w:type="gramEnd"/>
      <w:r w:rsidRPr="007D51E9">
        <w:rPr>
          <w:rFonts w:ascii="Arial" w:eastAsia="Times New Roman" w:hAnsi="Arial" w:cs="Times New Roman"/>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19) формирование архивных фондов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20) участие в </w:t>
      </w:r>
      <w:proofErr w:type="gramStart"/>
      <w:r w:rsidRPr="007D51E9">
        <w:rPr>
          <w:rFonts w:ascii="Arial" w:eastAsia="Times New Roman" w:hAnsi="Arial" w:cs="Times New Roman"/>
          <w:sz w:val="24"/>
          <w:szCs w:val="24"/>
          <w:lang w:eastAsia="ru-RU"/>
        </w:rPr>
        <w:t>организации  деятельности</w:t>
      </w:r>
      <w:proofErr w:type="gramEnd"/>
      <w:r w:rsidRPr="007D51E9">
        <w:rPr>
          <w:rFonts w:ascii="Arial" w:eastAsia="Times New Roman" w:hAnsi="Arial" w:cs="Times New Roman"/>
          <w:sz w:val="24"/>
          <w:szCs w:val="24"/>
          <w:lang w:eastAsia="ru-RU"/>
        </w:rPr>
        <w:t xml:space="preserve">  по  </w:t>
      </w:r>
      <w:r w:rsidR="007C7514">
        <w:rPr>
          <w:rFonts w:ascii="Arial" w:eastAsia="Times New Roman" w:hAnsi="Arial" w:cs="Times New Roman"/>
          <w:sz w:val="24"/>
          <w:szCs w:val="24"/>
          <w:lang w:eastAsia="ru-RU"/>
        </w:rPr>
        <w:t>накоплению</w:t>
      </w:r>
      <w:r w:rsidRPr="007D51E9">
        <w:rPr>
          <w:rFonts w:ascii="Arial" w:eastAsia="Times New Roman" w:hAnsi="Arial" w:cs="Times New Roman"/>
          <w:sz w:val="24"/>
          <w:szCs w:val="24"/>
          <w:lang w:eastAsia="ru-RU"/>
        </w:rPr>
        <w:t xml:space="preserve"> (в  том  числе   раздельному  </w:t>
      </w:r>
      <w:r w:rsidR="007C7514">
        <w:rPr>
          <w:rFonts w:ascii="Arial" w:eastAsia="Times New Roman" w:hAnsi="Arial" w:cs="Times New Roman"/>
          <w:sz w:val="24"/>
          <w:szCs w:val="24"/>
          <w:lang w:eastAsia="ru-RU"/>
        </w:rPr>
        <w:t>накоплению</w:t>
      </w:r>
      <w:r w:rsidRPr="007D51E9">
        <w:rPr>
          <w:rFonts w:ascii="Arial" w:eastAsia="Times New Roman" w:hAnsi="Arial" w:cs="Times New Roman"/>
          <w:sz w:val="24"/>
          <w:szCs w:val="24"/>
          <w:lang w:eastAsia="ru-RU"/>
        </w:rPr>
        <w:t>)  и  транспортированию  твердых  коммунальных отходов;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20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15.09.2016 № 207</w:t>
      </w:r>
      <w:r w:rsidR="007C7514">
        <w:rPr>
          <w:rFonts w:ascii="Arial" w:eastAsia="Times New Roman" w:hAnsi="Arial" w:cs="Times New Roman"/>
          <w:sz w:val="20"/>
          <w:szCs w:val="24"/>
          <w:lang w:eastAsia="ru-RU"/>
        </w:rPr>
        <w:t>,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21)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21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720"/>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 xml:space="preserve">22) </w:t>
      </w:r>
      <w:r w:rsidR="007C7514" w:rsidRPr="007C7514">
        <w:rPr>
          <w:rFonts w:ascii="Arial" w:eastAsia="Calibri" w:hAnsi="Arial" w:cs="Arial"/>
          <w:sz w:val="24"/>
          <w:szCs w:val="24"/>
          <w:lang w:eastAsia="ru-RU"/>
        </w:rPr>
        <w:t xml:space="preserve">)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007C7514" w:rsidRPr="007C7514">
        <w:rPr>
          <w:rFonts w:ascii="Arial" w:eastAsia="Calibri" w:hAnsi="Arial" w:cs="Arial"/>
          <w:sz w:val="24"/>
          <w:szCs w:val="24"/>
          <w:lang w:eastAsia="ru-RU"/>
        </w:rPr>
        <w:lastRenderedPageBreak/>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22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w:t>
      </w:r>
      <w:r w:rsidR="007C7514">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sidR="007C7514">
        <w:rPr>
          <w:rFonts w:ascii="Arial" w:eastAsia="Times New Roman" w:hAnsi="Arial" w:cs="Times New Roman"/>
          <w:sz w:val="20"/>
          <w:szCs w:val="24"/>
          <w:lang w:eastAsia="ru-RU"/>
        </w:rPr>
        <w:t>100</w:t>
      </w:r>
      <w:r w:rsidRPr="007D51E9">
        <w:rPr>
          <w:rFonts w:ascii="Arial" w:eastAsia="Times New Roman" w:hAnsi="Arial" w:cs="Times New Roman"/>
          <w:sz w:val="20"/>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(пункт 23 в редакции решения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24) организация ритуальных услуг и содержание мест захоронения;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25) – </w:t>
      </w:r>
      <w:r w:rsidRPr="007D51E9">
        <w:rPr>
          <w:rFonts w:ascii="Arial" w:eastAsia="Times New Roman" w:hAnsi="Arial" w:cs="Times New Roman"/>
          <w:sz w:val="20"/>
          <w:szCs w:val="24"/>
          <w:lang w:eastAsia="ru-RU"/>
        </w:rPr>
        <w:t xml:space="preserve">пункт исключен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15.09.2016 № 207</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27)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29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статьи 8 настоящего Устава;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30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31) содействие в развитие сельскохозяйственного производства, создание условий для развития малого и среднего предпринимательства;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32) организация и осуществление мероприятий по работе с детьми и молодёжью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33) участие в профилактике терроризма и экстремизма, а </w:t>
      </w:r>
      <w:proofErr w:type="gramStart"/>
      <w:r w:rsidRPr="007D51E9">
        <w:rPr>
          <w:rFonts w:ascii="Arial" w:eastAsia="Times New Roman" w:hAnsi="Arial" w:cs="Times New Roman"/>
          <w:sz w:val="24"/>
          <w:szCs w:val="24"/>
          <w:lang w:eastAsia="ru-RU"/>
        </w:rPr>
        <w:t>так же</w:t>
      </w:r>
      <w:proofErr w:type="gramEnd"/>
      <w:r w:rsidRPr="007D51E9">
        <w:rPr>
          <w:rFonts w:ascii="Arial" w:eastAsia="Times New Roman" w:hAnsi="Arial" w:cs="Times New Roman"/>
          <w:sz w:val="24"/>
          <w:szCs w:val="24"/>
          <w:lang w:eastAsia="ru-RU"/>
        </w:rPr>
        <w:t xml:space="preserve"> в минимизации и (или) ликвидации последствий проявлений терроризма и экстремизма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35) осуществление муниципального лесного контроля;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36.1)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(пункт 36-1 введен решением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37)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33.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Главой администрации поселения является глава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sz w:val="26"/>
          <w:szCs w:val="26"/>
          <w:lang w:eastAsia="ru-RU"/>
        </w:rPr>
        <w:t>2. Полномочия главы администрации поселения прекращаются досрочно в случае досрочного прекращения полномочий главы поселения.</w:t>
      </w:r>
      <w:r w:rsidRPr="007D51E9">
        <w:rPr>
          <w:rFonts w:ascii="Arial" w:eastAsia="Times New Roman" w:hAnsi="Arial" w:cs="Times New Roman"/>
          <w:b/>
          <w:bCs/>
          <w:sz w:val="26"/>
          <w:szCs w:val="26"/>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0"/>
          <w:lang w:eastAsia="ru-RU"/>
        </w:rPr>
        <w:t xml:space="preserve">статья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34.Полномочия главы администрации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сфере осуществления исполнительно-распорядительной деятельности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действует без доверенности от имени администрации поселения, представляет её во всех учреждениях и организациях;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заключает от имени администрации поселения договоры и соглашения в пределах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осуществляет функции распорядителя бюджетных средств при исполнении бюджета (за исключением средств по расходам, связанным с деятельностью сельской Думы и депутатов);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 </w:t>
      </w:r>
      <w:r w:rsidRPr="007D51E9">
        <w:rPr>
          <w:rFonts w:ascii="Arial" w:eastAsia="Times New Roman" w:hAnsi="Arial" w:cs="Times New Roman"/>
          <w:sz w:val="20"/>
          <w:szCs w:val="24"/>
          <w:lang w:eastAsia="ru-RU"/>
        </w:rPr>
        <w:t xml:space="preserve">пункт утратил силу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7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принимает решения по вопросам муниципальной службы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обеспечивает исполнение принятого на местном референдуме решения, в пределах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осуществляет иные полномочия, предусмотренные настоящим Уставом и Положением об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сфере взаимодействия с сельской Думой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вносит на рассмотрение в сельскую Думу проекты нормативных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вносит на утверждение сельской Думы проекты бюджета поселения и отчеты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вносит предложения о созыве внеочередных заседаний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4) предлагает вопросы в повестку дня заседаний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вносит на утверждение сельской Думы проект бюджета поселения и отчета о его исполнении; проект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(пункт 5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Глава администрации поселения в пределах своих полномочий, установленных федеральными законами, законами области, настоящим Уставом,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Глава администрации поселения несет ответственность за деятельность должностных лиц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5 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35. Избирательная комиссия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Избирательная комиссия поселения не является юридическим лицом, органом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10.05.2011 № 216)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Число членов избирательной комиссии поселения с правом решающего голоса составляет 14 человек.</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5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 от 10.05.2011 № 216)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36. Муниципальные средства массовой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w:t>
      </w:r>
      <w:r w:rsidRPr="007D51E9">
        <w:rPr>
          <w:rFonts w:ascii="Arial" w:eastAsia="Times New Roman" w:hAnsi="Arial" w:cs="Times New Roman"/>
          <w:sz w:val="24"/>
          <w:szCs w:val="24"/>
          <w:lang w:eastAsia="ru-RU"/>
        </w:rPr>
        <w:lastRenderedPageBreak/>
        <w:t>освобождает от должности его руководителя. Финансирование муниципального средства массовой информации осуществляется за счет средств бюджета поселения</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5. МУНИЦИПАЛЬНАЯ СЛУЖБА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37. Условия и порядок прохождения муниципальной службы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Граждане Российской Федерации, а также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Правовое регулирование вопросов муниципальной службы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сельского поселения, утверждаемым сельской Думой в соответствии с федеральным и областным законодательством. </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38. Межмуниципальное сотрудничество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39. Участие сельского поселения в хозяйственных обществах и некоммерческих организациях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w:t>
      </w:r>
      <w:proofErr w:type="spellStart"/>
      <w:r w:rsidRPr="007D51E9">
        <w:rPr>
          <w:rFonts w:ascii="Arial" w:eastAsia="Times New Roman" w:hAnsi="Arial" w:cs="Times New Roman"/>
          <w:sz w:val="24"/>
          <w:szCs w:val="24"/>
          <w:lang w:eastAsia="ru-RU"/>
        </w:rPr>
        <w:t>Макарьевская</w:t>
      </w:r>
      <w:proofErr w:type="spellEnd"/>
      <w:r w:rsidRPr="007D51E9">
        <w:rPr>
          <w:rFonts w:ascii="Arial" w:eastAsia="Times New Roman" w:hAnsi="Arial" w:cs="Times New Roman"/>
          <w:sz w:val="24"/>
          <w:szCs w:val="24"/>
          <w:lang w:eastAsia="ru-RU"/>
        </w:rPr>
        <w:t xml:space="preserve"> сельская Дума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 xml:space="preserve">4. </w:t>
      </w:r>
      <w:proofErr w:type="spellStart"/>
      <w:r w:rsidRPr="007D51E9">
        <w:rPr>
          <w:rFonts w:ascii="Arial" w:eastAsia="Times New Roman" w:hAnsi="Arial" w:cs="Times New Roman"/>
          <w:sz w:val="24"/>
          <w:szCs w:val="24"/>
          <w:lang w:eastAsia="ru-RU"/>
        </w:rPr>
        <w:t>Макарьевская</w:t>
      </w:r>
      <w:proofErr w:type="spellEnd"/>
      <w:r w:rsidRPr="007D51E9">
        <w:rPr>
          <w:rFonts w:ascii="Arial" w:eastAsia="Times New Roman" w:hAnsi="Arial" w:cs="Times New Roman"/>
          <w:sz w:val="24"/>
          <w:szCs w:val="24"/>
          <w:lang w:eastAsia="ru-RU"/>
        </w:rPr>
        <w:t xml:space="preserve"> сельская Дума может принимать решения о создании некоммерческих организаций в форме автономных некоммерческих организаций и фондов.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Участником в межмуниципальных хозяйственных обществах и некоммерческих организациях от имени поселения выступает администрация поселения. </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7. ЭКОНОМИЧЕСКАЯ ОСНОВА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40. Муниципальное имущество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собственности муниципального образования может находиться: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имущество, предназначенное для решения установленных Федеральным </w:t>
      </w:r>
      <w:proofErr w:type="gramStart"/>
      <w:r w:rsidRPr="007D51E9">
        <w:rPr>
          <w:rFonts w:ascii="Arial" w:eastAsia="Times New Roman" w:hAnsi="Arial" w:cs="Times New Roman"/>
          <w:sz w:val="24"/>
          <w:szCs w:val="24"/>
          <w:lang w:eastAsia="ru-RU"/>
        </w:rPr>
        <w:t>законом  «</w:t>
      </w:r>
      <w:proofErr w:type="gramEnd"/>
      <w:r w:rsidRPr="007D51E9">
        <w:rPr>
          <w:rFonts w:ascii="Arial" w:eastAsia="Times New Roman" w:hAnsi="Arial" w:cs="Times New Roman"/>
          <w:sz w:val="24"/>
          <w:szCs w:val="24"/>
          <w:lang w:eastAsia="ru-RU"/>
        </w:rPr>
        <w:t>Об общих принципах организации местного самоуправления в Российской Федерации»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7D51E9">
        <w:rPr>
          <w:rFonts w:ascii="Arial" w:eastAsia="Times New Roman" w:hAnsi="Arial" w:cs="Times New Roman"/>
          <w:sz w:val="24"/>
          <w:szCs w:val="24"/>
          <w:lang w:eastAsia="ru-RU"/>
        </w:rPr>
        <w:t>»,.</w:t>
      </w:r>
      <w:proofErr w:type="gramEnd"/>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40 </w:t>
      </w:r>
      <w:r w:rsidRPr="007D51E9">
        <w:rPr>
          <w:rFonts w:ascii="Arial" w:eastAsia="Times New Roman" w:hAnsi="Arial" w:cs="Arial"/>
          <w:sz w:val="20"/>
          <w:szCs w:val="24"/>
          <w:lang w:eastAsia="ru-RU"/>
        </w:rPr>
        <w:t xml:space="preserve">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41. Владение, пользование и распоряжение муниципальным имуществом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Органы местного самоуправления от имени Макарьевского сельского поселения самостоятельно владеют, пользуются и распоряжаются муниципальным имуществом в </w:t>
      </w:r>
      <w:r w:rsidRPr="007D51E9">
        <w:rPr>
          <w:rFonts w:ascii="Arial" w:eastAsia="Times New Roman" w:hAnsi="Arial" w:cs="Times New Roman"/>
          <w:sz w:val="24"/>
          <w:szCs w:val="24"/>
          <w:lang w:eastAsia="ru-RU"/>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Органы местного самоуправления от имени муниципального образования Макарьевское сельское поселение </w:t>
      </w:r>
      <w:proofErr w:type="spellStart"/>
      <w:r w:rsidRPr="007D51E9">
        <w:rPr>
          <w:rFonts w:ascii="Arial" w:eastAsia="Times New Roman" w:hAnsi="Arial" w:cs="Times New Roman"/>
          <w:sz w:val="24"/>
          <w:szCs w:val="24"/>
          <w:lang w:eastAsia="ru-RU"/>
        </w:rPr>
        <w:t>субсидиарно</w:t>
      </w:r>
      <w:proofErr w:type="spellEnd"/>
      <w:r w:rsidRPr="007D51E9">
        <w:rPr>
          <w:rFonts w:ascii="Arial" w:eastAsia="Times New Roman" w:hAnsi="Arial"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42. Приватизация муниципального имущества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Порядок и условия приватизации муниципального имущества определяются Положением о порядке приватизации муниципального имущества, утверждаемым </w:t>
      </w:r>
      <w:proofErr w:type="spellStart"/>
      <w:r w:rsidRPr="007D51E9">
        <w:rPr>
          <w:rFonts w:ascii="Arial" w:eastAsia="Times New Roman" w:hAnsi="Arial" w:cs="Times New Roman"/>
          <w:sz w:val="24"/>
          <w:szCs w:val="24"/>
          <w:lang w:eastAsia="ru-RU"/>
        </w:rPr>
        <w:t>Макарьевской</w:t>
      </w:r>
      <w:proofErr w:type="spellEnd"/>
      <w:r w:rsidRPr="007D51E9">
        <w:rPr>
          <w:rFonts w:ascii="Arial" w:eastAsia="Times New Roman" w:hAnsi="Arial" w:cs="Times New Roman"/>
          <w:sz w:val="24"/>
          <w:szCs w:val="24"/>
          <w:lang w:eastAsia="ru-RU"/>
        </w:rPr>
        <w:t xml:space="preserve">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Доходы от использования и приватизации муниципального имущества поступают в бюджет Макарьевского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sz w:val="26"/>
          <w:szCs w:val="26"/>
          <w:lang w:eastAsia="ru-RU"/>
        </w:rPr>
        <w:t xml:space="preserve">3. Органы местного самоуправления от имени муниципального образования </w:t>
      </w:r>
      <w:proofErr w:type="spellStart"/>
      <w:r w:rsidRPr="007D51E9">
        <w:rPr>
          <w:rFonts w:ascii="Arial" w:eastAsia="Times New Roman" w:hAnsi="Arial" w:cs="Times New Roman"/>
          <w:sz w:val="26"/>
          <w:szCs w:val="26"/>
          <w:lang w:eastAsia="ru-RU"/>
        </w:rPr>
        <w:t>субсидиарно</w:t>
      </w:r>
      <w:proofErr w:type="spellEnd"/>
      <w:r w:rsidRPr="007D51E9">
        <w:rPr>
          <w:rFonts w:ascii="Arial" w:eastAsia="Times New Roman" w:hAnsi="Arial"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43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44. Местный бюджет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Муниципальное образование Макарьевское сельское поселение имеет собственный бюджет (местный бюджет).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В качестве составной части бюджета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администрацией поселения самостоятельно.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Администрация поселения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формирования, исполнения местного бюджета и контроль за его исполнением осуществляется администрацией поселения самостоятельно с соблюдением требований, установленных Бюджетным кодексом Российской Федерации и Федеральным законом №131-ФЗ "Об общих принципах организации местного самоуправления в Российской Федерации", а также принимаемыми в соответствии с ними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Кировской области отчеты об исполнении местных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Кировской области, а также осуществляемые за счет указанных доходов и субвенций соответствующие расходы местных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w:t>
      </w:r>
      <w:r w:rsidRPr="007D51E9">
        <w:rPr>
          <w:rFonts w:ascii="Arial" w:eastAsia="Times New Roman" w:hAnsi="Arial" w:cs="Arial"/>
          <w:sz w:val="24"/>
          <w:szCs w:val="24"/>
          <w:lang w:eastAsia="ru-RU"/>
        </w:rPr>
        <w:t>расходов на оплату их труда</w:t>
      </w:r>
      <w:r w:rsidRPr="007D51E9">
        <w:rPr>
          <w:rFonts w:ascii="Arial" w:eastAsia="Times New Roman" w:hAnsi="Arial" w:cs="Times New Roman"/>
          <w:sz w:val="24"/>
          <w:szCs w:val="24"/>
          <w:lang w:eastAsia="ru-RU"/>
        </w:rPr>
        <w:t xml:space="preserve"> подлежат официальному опубликованию.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6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45. Доходы и расходы бюджета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proofErr w:type="gramStart"/>
      <w:r w:rsidRPr="007D51E9">
        <w:rPr>
          <w:rFonts w:ascii="Arial" w:eastAsia="Times New Roman" w:hAnsi="Arial" w:cs="Times New Roman"/>
          <w:sz w:val="24"/>
          <w:szCs w:val="24"/>
          <w:lang w:eastAsia="ru-RU"/>
        </w:rPr>
        <w:t>Бюджетного  кодекса</w:t>
      </w:r>
      <w:proofErr w:type="gramEnd"/>
      <w:r w:rsidRPr="007D51E9">
        <w:rPr>
          <w:rFonts w:ascii="Arial" w:eastAsia="Times New Roman" w:hAnsi="Arial" w:cs="Times New Roman"/>
          <w:sz w:val="24"/>
          <w:szCs w:val="24"/>
          <w:lang w:eastAsia="ru-RU"/>
        </w:rPr>
        <w:t xml:space="preserve">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 xml:space="preserve">3. Исполнение расходных обязательств поселения осуществляется за счет средств местного бюджета в соответствии с требованиями </w:t>
      </w:r>
      <w:proofErr w:type="gramStart"/>
      <w:r w:rsidRPr="007D51E9">
        <w:rPr>
          <w:rFonts w:ascii="Arial" w:eastAsia="Times New Roman" w:hAnsi="Arial" w:cs="Times New Roman"/>
          <w:sz w:val="24"/>
          <w:szCs w:val="24"/>
          <w:lang w:eastAsia="ru-RU"/>
        </w:rPr>
        <w:t>Бюджетного  кодекса</w:t>
      </w:r>
      <w:proofErr w:type="gramEnd"/>
      <w:r w:rsidRPr="007D51E9">
        <w:rPr>
          <w:rFonts w:ascii="Arial" w:eastAsia="Times New Roman" w:hAnsi="Arial" w:cs="Times New Roman"/>
          <w:sz w:val="24"/>
          <w:szCs w:val="24"/>
          <w:lang w:eastAsia="ru-RU"/>
        </w:rPr>
        <w:t xml:space="preserve">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45 </w:t>
      </w:r>
      <w:r w:rsidRPr="007D51E9">
        <w:rPr>
          <w:rFonts w:ascii="Arial" w:eastAsia="Times New Roman" w:hAnsi="Arial" w:cs="Arial"/>
          <w:sz w:val="20"/>
          <w:szCs w:val="20"/>
          <w:lang w:eastAsia="ru-RU"/>
        </w:rPr>
        <w:t xml:space="preserve">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46. Местные налоги и сборы</w:t>
      </w:r>
    </w:p>
    <w:p w:rsidR="007D51E9" w:rsidRPr="007D51E9" w:rsidRDefault="007D51E9" w:rsidP="007D51E9">
      <w:pPr>
        <w:spacing w:after="0" w:line="240" w:lineRule="auto"/>
        <w:ind w:firstLine="567"/>
        <w:jc w:val="both"/>
        <w:rPr>
          <w:rFonts w:ascii="Arial" w:eastAsia="Times New Roman" w:hAnsi="Arial" w:cs="Times New Roman"/>
          <w:bCs/>
          <w:sz w:val="20"/>
          <w:szCs w:val="20"/>
          <w:lang w:eastAsia="ru-RU"/>
        </w:rPr>
      </w:pPr>
      <w:r w:rsidRPr="007D51E9">
        <w:rPr>
          <w:rFonts w:ascii="Arial" w:eastAsia="Times New Roman" w:hAnsi="Arial" w:cs="Times New Roman"/>
          <w:bCs/>
          <w:sz w:val="20"/>
          <w:szCs w:val="20"/>
          <w:lang w:eastAsia="ru-RU"/>
        </w:rPr>
        <w:t xml:space="preserve">(статья 46 утратила силу решением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47. Закупки для обеспечения муниципальных нужд.</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47 </w:t>
      </w:r>
      <w:r w:rsidRPr="007D51E9">
        <w:rPr>
          <w:rFonts w:ascii="Arial" w:eastAsia="Times New Roman" w:hAnsi="Arial" w:cs="Arial"/>
          <w:sz w:val="20"/>
          <w:szCs w:val="20"/>
          <w:lang w:eastAsia="ru-RU"/>
        </w:rPr>
        <w:t xml:space="preserve">в редакции решения </w:t>
      </w:r>
      <w:proofErr w:type="spellStart"/>
      <w:r w:rsidRPr="007D51E9">
        <w:rPr>
          <w:rFonts w:ascii="Arial" w:eastAsia="Times New Roman" w:hAnsi="Arial" w:cs="Arial"/>
          <w:sz w:val="20"/>
          <w:szCs w:val="20"/>
          <w:lang w:eastAsia="ru-RU"/>
        </w:rPr>
        <w:t>Макарьевской</w:t>
      </w:r>
      <w:proofErr w:type="spellEnd"/>
      <w:r w:rsidRPr="007D51E9">
        <w:rPr>
          <w:rFonts w:ascii="Arial" w:eastAsia="Times New Roman" w:hAnsi="Arial" w:cs="Arial"/>
          <w:sz w:val="20"/>
          <w:szCs w:val="20"/>
          <w:lang w:eastAsia="ru-RU"/>
        </w:rPr>
        <w:t xml:space="preserve">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6"/>
          <w:szCs w:val="28"/>
          <w:lang w:eastAsia="ru-RU"/>
        </w:rPr>
        <w:t>Статья 48. Самообложение граждан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48 в редакции решения </w:t>
      </w:r>
      <w:proofErr w:type="spellStart"/>
      <w:r w:rsidRPr="007D51E9">
        <w:rPr>
          <w:rFonts w:ascii="Arial" w:eastAsia="Times New Roman" w:hAnsi="Arial" w:cs="Times New Roman"/>
          <w:sz w:val="20"/>
          <w:szCs w:val="20"/>
          <w:lang w:eastAsia="ru-RU"/>
        </w:rPr>
        <w:t>Макарьевской</w:t>
      </w:r>
      <w:proofErr w:type="spellEnd"/>
      <w:r w:rsidRPr="007D51E9">
        <w:rPr>
          <w:rFonts w:ascii="Arial" w:eastAsia="Times New Roman" w:hAnsi="Arial" w:cs="Times New Roman"/>
          <w:sz w:val="20"/>
          <w:szCs w:val="20"/>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Вопросы введения и использования средств самообложения граждан на территории населенного пункта, входящего в состав поселения, либо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49. Порядок финансирования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Макарьевского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50. Муниципальные заимствования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и Уставом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lastRenderedPageBreak/>
        <w:t xml:space="preserve">(статья 50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8. ГАРАНТИИ И ОТВЕТСТВЕННОСТЬ</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51. Гарантии прав граждан на осуществление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области, Устава Макарьевского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случае, если соответствующим судом установлено, что сельской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области, Уставу Макарьевского сельского поселения, а сельская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Кировской области (руководитель высшего исполнительного органа государственной власти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Полномочия сельской Думы муниципального образования прекращаются со дня вступления в силу закона субъекта Российской Федерации о его роспуске.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2.1. В случае, если соответствующим судом установлено, что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2.2. В случае, если соответствующим судом установлено, что вновь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w:t>
      </w:r>
      <w:r w:rsidRPr="007D51E9">
        <w:rPr>
          <w:rFonts w:ascii="Arial" w:eastAsia="Times New Roman" w:hAnsi="Arial" w:cs="Times New Roman"/>
          <w:sz w:val="24"/>
          <w:szCs w:val="24"/>
          <w:lang w:eastAsia="ru-RU"/>
        </w:rPr>
        <w:lastRenderedPageBreak/>
        <w:t>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Закон субъекта Российской Федерации о роспуске сельской Думы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Срок, в течение которого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Глава муниципального образования или глава местной администрации, в отношении которых высшим должностным лицом </w:t>
      </w:r>
      <w:proofErr w:type="gramStart"/>
      <w:r w:rsidRPr="007D51E9">
        <w:rPr>
          <w:rFonts w:ascii="Arial" w:eastAsia="Times New Roman" w:hAnsi="Arial" w:cs="Times New Roman"/>
          <w:sz w:val="24"/>
          <w:szCs w:val="24"/>
          <w:lang w:eastAsia="ru-RU"/>
        </w:rPr>
        <w:t>области(</w:t>
      </w:r>
      <w:proofErr w:type="gramEnd"/>
      <w:r w:rsidRPr="007D51E9">
        <w:rPr>
          <w:rFonts w:ascii="Arial" w:eastAsia="Times New Roman" w:hAnsi="Arial" w:cs="Times New Roman"/>
          <w:sz w:val="24"/>
          <w:szCs w:val="24"/>
          <w:lang w:eastAsia="ru-RU"/>
        </w:rPr>
        <w:t>руководителем высшего исполнительного органа государственной власти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Суд должен рассмотреть жалобу и принять решение не позднее чем через 10 дней со дня ее подачи.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54 Контроль за деятельностью органов местного самоуправления сельского поселения и должностных лиц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 Сельская Дума осуществляет контроль за: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реализацией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 в редакции решения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управлением и распоряжением имуществом, находящимся в муниципальной собственности.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поселения и должностными лицами местного самоуправления поселения Конституции Российской Федерации, федеральных конституционных законов, федеральных законов, конституций (уставов), законов Кировской области, Устава поселения, муниципальных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3 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4. Уполномоченные органы государственной власти осуществляют контроль за осуществлением органами местного самоуправления поселения и должностными лицами местного самоуправления </w:t>
      </w:r>
      <w:proofErr w:type="gramStart"/>
      <w:r w:rsidRPr="007D51E9">
        <w:rPr>
          <w:rFonts w:ascii="Arial" w:eastAsia="Times New Roman" w:hAnsi="Arial" w:cs="Times New Roman"/>
          <w:sz w:val="24"/>
          <w:szCs w:val="24"/>
          <w:lang w:eastAsia="ru-RU"/>
        </w:rPr>
        <w:t>поселения</w:t>
      </w:r>
      <w:proofErr w:type="gramEnd"/>
      <w:r w:rsidRPr="007D51E9">
        <w:rPr>
          <w:rFonts w:ascii="Arial" w:eastAsia="Times New Roman" w:hAnsi="Arial" w:cs="Times New Roman"/>
          <w:sz w:val="24"/>
          <w:szCs w:val="24"/>
          <w:lang w:eastAsia="ru-RU"/>
        </w:rPr>
        <w:t xml:space="preserve"> переданных им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4 ведена решением </w:t>
      </w:r>
      <w:proofErr w:type="spellStart"/>
      <w:r w:rsidRPr="007D51E9">
        <w:rPr>
          <w:rFonts w:ascii="Arial" w:eastAsia="Times New Roman" w:hAnsi="Arial" w:cs="Times New Roman"/>
          <w:sz w:val="20"/>
          <w:szCs w:val="24"/>
          <w:lang w:eastAsia="ru-RU"/>
        </w:rPr>
        <w:t>Макарьевской</w:t>
      </w:r>
      <w:proofErr w:type="spellEnd"/>
      <w:r w:rsidRPr="007D51E9">
        <w:rPr>
          <w:rFonts w:ascii="Arial" w:eastAsia="Times New Roman" w:hAnsi="Arial" w:cs="Times New Roman"/>
          <w:sz w:val="20"/>
          <w:szCs w:val="24"/>
          <w:lang w:eastAsia="ru-RU"/>
        </w:rPr>
        <w:t xml:space="preserve">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9. ЗАКЛЮЧИТЕЛЬНЫЕ ПОЛОЖЕНИЯ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8"/>
          <w:lang w:eastAsia="ru-RU"/>
        </w:rPr>
      </w:pPr>
      <w:r w:rsidRPr="007D51E9">
        <w:rPr>
          <w:rFonts w:ascii="Arial" w:eastAsia="Times New Roman" w:hAnsi="Arial" w:cs="Times New Roman"/>
          <w:b/>
          <w:bCs/>
          <w:sz w:val="26"/>
          <w:szCs w:val="28"/>
          <w:lang w:eastAsia="ru-RU"/>
        </w:rPr>
        <w:t>Статья 55. Принятие Устава поселения, решения о внесении изменений и дополнений в Устав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lastRenderedPageBreak/>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55 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w:t>
      </w:r>
      <w:r w:rsidRPr="007D51E9">
        <w:rPr>
          <w:rFonts w:ascii="Arial" w:eastAsia="Times New Roman" w:hAnsi="Arial" w:cs="Times New Roman"/>
          <w:sz w:val="20"/>
          <w:szCs w:val="24"/>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8"/>
          <w:lang w:eastAsia="ru-RU"/>
        </w:rPr>
      </w:pPr>
      <w:r w:rsidRPr="007D51E9">
        <w:rPr>
          <w:rFonts w:ascii="Arial" w:eastAsia="Times New Roman" w:hAnsi="Arial" w:cs="Times New Roman"/>
          <w:b/>
          <w:bCs/>
          <w:sz w:val="26"/>
          <w:szCs w:val="28"/>
          <w:lang w:eastAsia="ru-RU"/>
        </w:rPr>
        <w:t>Статья 56. Вступление в силу Устава поселения, решения о внесении изменений и дополнений в Устав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56 в редакции решения </w:t>
      </w:r>
      <w:proofErr w:type="spellStart"/>
      <w:r w:rsidRPr="007D51E9">
        <w:rPr>
          <w:rFonts w:ascii="Arial" w:eastAsia="Times New Roman" w:hAnsi="Arial" w:cs="Arial"/>
          <w:sz w:val="20"/>
          <w:szCs w:val="24"/>
          <w:lang w:eastAsia="ru-RU"/>
        </w:rPr>
        <w:t>Макарьевской</w:t>
      </w:r>
      <w:proofErr w:type="spellEnd"/>
      <w:r w:rsidRPr="007D51E9">
        <w:rPr>
          <w:rFonts w:ascii="Arial" w:eastAsia="Times New Roman" w:hAnsi="Arial" w:cs="Arial"/>
          <w:sz w:val="20"/>
          <w:szCs w:val="24"/>
          <w:lang w:eastAsia="ru-RU"/>
        </w:rPr>
        <w:t xml:space="preserve"> сельской Думы </w:t>
      </w:r>
      <w:r w:rsidRPr="007D51E9">
        <w:rPr>
          <w:rFonts w:ascii="Arial" w:eastAsia="Times New Roman" w:hAnsi="Arial" w:cs="Times New Roman"/>
          <w:sz w:val="20"/>
          <w:szCs w:val="24"/>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57. Прекращение действия Устава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Настоящий Устав прекращает свое действие после вступления в силу нового Устава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Глава поселения </w:t>
      </w:r>
      <w:proofErr w:type="spellStart"/>
      <w:r w:rsidRPr="007D51E9">
        <w:rPr>
          <w:rFonts w:ascii="Arial" w:eastAsia="Times New Roman" w:hAnsi="Arial" w:cs="Times New Roman"/>
          <w:sz w:val="24"/>
          <w:szCs w:val="24"/>
          <w:lang w:eastAsia="ru-RU"/>
        </w:rPr>
        <w:t>В.П.Володин</w:t>
      </w:r>
      <w:proofErr w:type="spellEnd"/>
      <w:r w:rsidRPr="007D51E9">
        <w:rPr>
          <w:rFonts w:ascii="Arial" w:eastAsia="Times New Roman" w:hAnsi="Arial" w:cs="Times New Roman"/>
          <w:sz w:val="24"/>
          <w:szCs w:val="24"/>
          <w:lang w:eastAsia="ru-RU"/>
        </w:rPr>
        <w:t>.</w:t>
      </w:r>
    </w:p>
    <w:p w:rsidR="0046720F" w:rsidRPr="007D51E9" w:rsidRDefault="0046720F"/>
    <w:sectPr w:rsidR="0046720F" w:rsidRPr="007D51E9" w:rsidSect="007D51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9"/>
    <w:rsid w:val="00097160"/>
    <w:rsid w:val="001C1BC9"/>
    <w:rsid w:val="0046720F"/>
    <w:rsid w:val="0063794D"/>
    <w:rsid w:val="006D2B58"/>
    <w:rsid w:val="00792811"/>
    <w:rsid w:val="007C7514"/>
    <w:rsid w:val="007D51E9"/>
    <w:rsid w:val="00933949"/>
    <w:rsid w:val="00F8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BA42D-0B1B-4639-BB8D-0A741E9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17932</Words>
  <Characters>102217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Геннадьевич</dc:creator>
  <cp:lastModifiedBy>User</cp:lastModifiedBy>
  <cp:revision>7</cp:revision>
  <cp:lastPrinted>2020-01-23T11:11:00Z</cp:lastPrinted>
  <dcterms:created xsi:type="dcterms:W3CDTF">2018-07-17T08:29:00Z</dcterms:created>
  <dcterms:modified xsi:type="dcterms:W3CDTF">2020-01-23T11:17:00Z</dcterms:modified>
</cp:coreProperties>
</file>